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79" w:rsidRPr="000E2B4D" w:rsidRDefault="004A5B79" w:rsidP="004A5B79">
      <w:pPr>
        <w:jc w:val="center"/>
        <w:rPr>
          <w:sz w:val="28"/>
          <w:szCs w:val="28"/>
        </w:rPr>
      </w:pPr>
      <w:r w:rsidRPr="000E2B4D">
        <w:rPr>
          <w:sz w:val="28"/>
          <w:szCs w:val="28"/>
        </w:rPr>
        <w:t>Р О С С И Й С К А Я    Ф Е Д Е Р А Ц И Я</w:t>
      </w:r>
    </w:p>
    <w:p w:rsidR="004A5B79" w:rsidRPr="000E2B4D" w:rsidRDefault="004A5B79" w:rsidP="004A5B79">
      <w:pPr>
        <w:jc w:val="center"/>
        <w:rPr>
          <w:sz w:val="28"/>
          <w:szCs w:val="28"/>
        </w:rPr>
      </w:pPr>
      <w:r w:rsidRPr="000E2B4D">
        <w:rPr>
          <w:sz w:val="28"/>
          <w:szCs w:val="28"/>
        </w:rPr>
        <w:t xml:space="preserve">Б Е Л Г О Р О Д С К А Я     О Б Л А С Т Ь </w:t>
      </w:r>
    </w:p>
    <w:p w:rsidR="004A5B79" w:rsidRPr="000E2B4D" w:rsidRDefault="004A5B79" w:rsidP="004A5B79">
      <w:pPr>
        <w:jc w:val="center"/>
        <w:rPr>
          <w:sz w:val="28"/>
          <w:szCs w:val="28"/>
        </w:rPr>
      </w:pPr>
      <w:r w:rsidRPr="000E2B4D">
        <w:rPr>
          <w:sz w:val="28"/>
          <w:szCs w:val="28"/>
        </w:rPr>
        <w:t>МУНИЦИПАЛЬНЫЙ РАЙОН « КОРОЧАНСКИЙ РАЙОН»</w:t>
      </w:r>
    </w:p>
    <w:p w:rsidR="004A5B79" w:rsidRPr="000E2B4D" w:rsidRDefault="004A5B79" w:rsidP="004A5B79">
      <w:pPr>
        <w:jc w:val="center"/>
        <w:rPr>
          <w:sz w:val="28"/>
          <w:szCs w:val="28"/>
        </w:rPr>
      </w:pPr>
    </w:p>
    <w:p w:rsidR="004A5B79" w:rsidRPr="000E2B4D" w:rsidRDefault="004A5B79" w:rsidP="004A5B79">
      <w:pPr>
        <w:jc w:val="center"/>
        <w:rPr>
          <w:sz w:val="28"/>
          <w:szCs w:val="28"/>
        </w:rPr>
      </w:pPr>
      <w:r w:rsidRPr="000E2B4D">
        <w:rPr>
          <w:sz w:val="28"/>
          <w:szCs w:val="28"/>
        </w:rPr>
        <w:t xml:space="preserve">ЗЕМСКОЕ СОБРАНИЕ </w:t>
      </w:r>
    </w:p>
    <w:p w:rsidR="004A5B79" w:rsidRPr="000E2B4D" w:rsidRDefault="004A5B79" w:rsidP="004A5B79">
      <w:pPr>
        <w:jc w:val="center"/>
        <w:rPr>
          <w:sz w:val="28"/>
          <w:szCs w:val="28"/>
        </w:rPr>
      </w:pPr>
      <w:r w:rsidRPr="000E2B4D">
        <w:rPr>
          <w:sz w:val="28"/>
          <w:szCs w:val="28"/>
        </w:rPr>
        <w:t xml:space="preserve">ПОГОРЕЛОВСКОГО СЕЛЬСКОГО ПОСЕЛЕНИЯ </w:t>
      </w:r>
    </w:p>
    <w:p w:rsidR="004A5B79" w:rsidRPr="000E2B4D" w:rsidRDefault="004A5B79" w:rsidP="004A5B79">
      <w:pPr>
        <w:tabs>
          <w:tab w:val="left" w:pos="7110"/>
        </w:tabs>
        <w:rPr>
          <w:b/>
          <w:bCs/>
          <w:sz w:val="28"/>
          <w:szCs w:val="28"/>
        </w:rPr>
      </w:pPr>
      <w:r w:rsidRPr="000E2B4D">
        <w:rPr>
          <w:b/>
          <w:bCs/>
          <w:sz w:val="28"/>
          <w:szCs w:val="28"/>
        </w:rPr>
        <w:tab/>
      </w:r>
    </w:p>
    <w:p w:rsidR="004A5B79" w:rsidRPr="000E2B4D" w:rsidRDefault="004A5B79" w:rsidP="004A5B79">
      <w:pPr>
        <w:jc w:val="center"/>
        <w:rPr>
          <w:b/>
          <w:bCs/>
          <w:sz w:val="28"/>
          <w:szCs w:val="28"/>
        </w:rPr>
      </w:pPr>
      <w:r w:rsidRPr="000E2B4D">
        <w:rPr>
          <w:b/>
          <w:bCs/>
          <w:sz w:val="28"/>
          <w:szCs w:val="28"/>
        </w:rPr>
        <w:t>Р Е Ш Е Н И Е</w:t>
      </w:r>
    </w:p>
    <w:p w:rsidR="004A5B79" w:rsidRPr="000E2B4D" w:rsidRDefault="004A5B79" w:rsidP="004A5B79">
      <w:pPr>
        <w:jc w:val="center"/>
        <w:rPr>
          <w:sz w:val="28"/>
          <w:szCs w:val="28"/>
        </w:rPr>
      </w:pPr>
    </w:p>
    <w:p w:rsidR="004A5B79" w:rsidRDefault="004A5B79" w:rsidP="004A5B79">
      <w:pPr>
        <w:rPr>
          <w:sz w:val="28"/>
          <w:szCs w:val="28"/>
        </w:rPr>
      </w:pPr>
      <w:r w:rsidRPr="004009C5">
        <w:rPr>
          <w:sz w:val="28"/>
          <w:szCs w:val="28"/>
        </w:rPr>
        <w:t>«</w:t>
      </w:r>
      <w:r>
        <w:rPr>
          <w:sz w:val="28"/>
          <w:szCs w:val="28"/>
        </w:rPr>
        <w:t>24</w:t>
      </w:r>
      <w:r w:rsidRPr="004009C5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</w:t>
      </w:r>
      <w:r w:rsidRPr="004009C5">
        <w:rPr>
          <w:sz w:val="28"/>
          <w:szCs w:val="28"/>
        </w:rPr>
        <w:t xml:space="preserve"> 2017 года                                                               </w:t>
      </w:r>
      <w:r>
        <w:rPr>
          <w:sz w:val="28"/>
          <w:szCs w:val="28"/>
        </w:rPr>
        <w:t xml:space="preserve">   </w:t>
      </w:r>
      <w:r w:rsidRPr="004009C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№ 275 </w:t>
      </w:r>
    </w:p>
    <w:p w:rsidR="004A5B79" w:rsidRDefault="004A5B79" w:rsidP="004A5B79">
      <w:pPr>
        <w:ind w:right="-1"/>
        <w:jc w:val="both"/>
        <w:rPr>
          <w:b/>
          <w:sz w:val="28"/>
          <w:szCs w:val="28"/>
        </w:rPr>
      </w:pPr>
    </w:p>
    <w:p w:rsidR="004A5B79" w:rsidRPr="0093621B" w:rsidRDefault="004A5B79" w:rsidP="004A5B79">
      <w:pPr>
        <w:pStyle w:val="ConsPlusNormal"/>
        <w:jc w:val="both"/>
        <w:rPr>
          <w:rFonts w:eastAsia="Calibri"/>
          <w:b/>
          <w:sz w:val="28"/>
          <w:szCs w:val="28"/>
          <w:lang w:val="ru-RU"/>
        </w:rPr>
      </w:pPr>
    </w:p>
    <w:p w:rsidR="004A5B79" w:rsidRPr="0093621B" w:rsidRDefault="004A5B79" w:rsidP="004A5B79">
      <w:pPr>
        <w:pStyle w:val="ConsPlusNormal"/>
        <w:jc w:val="both"/>
        <w:rPr>
          <w:rFonts w:eastAsia="Calibri"/>
          <w:b/>
          <w:sz w:val="28"/>
          <w:szCs w:val="28"/>
          <w:lang w:val="ru-RU"/>
        </w:rPr>
      </w:pPr>
    </w:p>
    <w:p w:rsidR="004A5B79" w:rsidRPr="0093621B" w:rsidRDefault="004A5B79" w:rsidP="004A5B79">
      <w:pPr>
        <w:pStyle w:val="ConsPlusNormal"/>
        <w:ind w:right="453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621B">
        <w:rPr>
          <w:rFonts w:ascii="Times New Roman" w:hAnsi="Times New Roman" w:cs="Times New Roman"/>
          <w:b/>
          <w:sz w:val="28"/>
          <w:szCs w:val="28"/>
          <w:lang w:val="ru-RU"/>
        </w:rPr>
        <w:t>О внесении изменений в решение земского собрания Погореловского сельского поселения от 09 сентября 2015 года № 149 «Об установлении земельного налога»</w:t>
      </w:r>
    </w:p>
    <w:p w:rsidR="004A5B79" w:rsidRPr="0093621B" w:rsidRDefault="004A5B79" w:rsidP="004A5B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5B79" w:rsidRPr="0093621B" w:rsidRDefault="004A5B79" w:rsidP="004A5B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5B79" w:rsidRPr="0093621B" w:rsidRDefault="004A5B79" w:rsidP="004A5B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5B79" w:rsidRPr="0093621B" w:rsidRDefault="004A5B79" w:rsidP="004A5B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21B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статьей 56,  главой 31 Налогового кодекса Российской Федерации, статьей 14 Федерального закона от 06.10.2003 года № 131-ФЗ «Об общих принципах организации местного самоуправления в Российской Федерации», на основании Устава Погореловского сельского поселения муниципального района «Корочанский район»  Белгородской области, земское собрание Погореловского сельского поселения решило: </w:t>
      </w:r>
    </w:p>
    <w:p w:rsidR="004A5B79" w:rsidRPr="0093621B" w:rsidRDefault="004A5B79" w:rsidP="004A5B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21B">
        <w:rPr>
          <w:rFonts w:ascii="Times New Roman" w:hAnsi="Times New Roman" w:cs="Times New Roman"/>
          <w:sz w:val="28"/>
          <w:szCs w:val="28"/>
          <w:lang w:val="ru-RU"/>
        </w:rPr>
        <w:t>1.Внести изменение в решение земского собрания Погореловского сельского поселения от 09 сентября 2015 года № 149 «Об установлении земельного налога»:</w:t>
      </w:r>
    </w:p>
    <w:p w:rsidR="004A5B79" w:rsidRPr="0093621B" w:rsidRDefault="004A5B79" w:rsidP="004A5B79">
      <w:pPr>
        <w:pStyle w:val="ConsPlusNormal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21B">
        <w:rPr>
          <w:rFonts w:ascii="Times New Roman" w:hAnsi="Times New Roman" w:cs="Times New Roman"/>
          <w:sz w:val="28"/>
          <w:szCs w:val="28"/>
          <w:lang w:val="ru-RU"/>
        </w:rPr>
        <w:t>Пункт 7 решения изложить в следующей редакции:</w:t>
      </w:r>
    </w:p>
    <w:p w:rsidR="004A5B79" w:rsidRDefault="004A5B79" w:rsidP="004A5B7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621B">
        <w:rPr>
          <w:rFonts w:ascii="Times New Roman" w:hAnsi="Times New Roman"/>
          <w:sz w:val="28"/>
          <w:szCs w:val="28"/>
        </w:rPr>
        <w:t>«Предоставить льготу по уплате земельного налога в отношении одного земельного участка, предназначенного для индивидуального жилищного строительства или личного подсобного хозяйства, на котором расположен жилой дом, право собственности на который зарегистрировано</w:t>
      </w:r>
      <w:r>
        <w:rPr>
          <w:rFonts w:ascii="Times New Roman" w:hAnsi="Times New Roman"/>
          <w:sz w:val="28"/>
          <w:szCs w:val="28"/>
        </w:rPr>
        <w:t xml:space="preserve"> в установленном порядке, следующим категориям налогоплательщиков:</w:t>
      </w:r>
    </w:p>
    <w:p w:rsidR="004A5B79" w:rsidRPr="00487AD5" w:rsidRDefault="004A5B79" w:rsidP="004A5B7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87AD5">
        <w:rPr>
          <w:rFonts w:ascii="Times New Roman" w:hAnsi="Times New Roman"/>
          <w:sz w:val="28"/>
          <w:szCs w:val="28"/>
          <w:u w:val="single"/>
        </w:rPr>
        <w:t>в размере 100 процентов:</w:t>
      </w:r>
    </w:p>
    <w:p w:rsidR="004A5B79" w:rsidRDefault="004A5B79" w:rsidP="004A5B7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Героям Советского Союза, Героев Российской Федерации, Героев Социалистического труда, полных кавалеров ордена славы;</w:t>
      </w:r>
    </w:p>
    <w:p w:rsidR="004A5B79" w:rsidRDefault="004A5B79" w:rsidP="004A5B7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ветеранам и инвалидам ВОВ, а также инвалидам боевых действий;</w:t>
      </w:r>
    </w:p>
    <w:p w:rsidR="004A5B79" w:rsidRDefault="004A5B79" w:rsidP="004A5B7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инвалидам 1 группы инвалидности;</w:t>
      </w:r>
    </w:p>
    <w:p w:rsidR="004A5B79" w:rsidRDefault="004A5B79" w:rsidP="004A5B7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инвалидам с детства;</w:t>
      </w:r>
    </w:p>
    <w:p w:rsidR="004A5B79" w:rsidRDefault="004A5B79" w:rsidP="004A5B7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детям-сиротам;</w:t>
      </w:r>
    </w:p>
    <w:p w:rsidR="004A5B79" w:rsidRDefault="004A5B79" w:rsidP="004A5B7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многодетным семьям.</w:t>
      </w:r>
    </w:p>
    <w:p w:rsidR="004A5B79" w:rsidRPr="00487AD5" w:rsidRDefault="004A5B79" w:rsidP="004A5B7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87AD5">
        <w:rPr>
          <w:rFonts w:ascii="Times New Roman" w:hAnsi="Times New Roman"/>
          <w:sz w:val="28"/>
          <w:szCs w:val="28"/>
          <w:u w:val="single"/>
        </w:rPr>
        <w:t>в размере 25 процентов:</w:t>
      </w:r>
    </w:p>
    <w:p w:rsidR="004A5B79" w:rsidRDefault="004A5B79" w:rsidP="004A5B7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ветеранам боевых действий;</w:t>
      </w:r>
    </w:p>
    <w:p w:rsidR="004A5B79" w:rsidRDefault="004A5B79" w:rsidP="004A5B7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-пенсионерам, получающим пенсии, в порядке, установленном пенсионным законодательством. </w:t>
      </w:r>
    </w:p>
    <w:p w:rsidR="004A5B79" w:rsidRDefault="004A5B79" w:rsidP="004A5B7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10A3C">
        <w:rPr>
          <w:rFonts w:ascii="Times New Roman" w:hAnsi="Times New Roman"/>
          <w:sz w:val="28"/>
          <w:szCs w:val="28"/>
        </w:rPr>
        <w:t xml:space="preserve">Льготы, установленные в соответствии со статьёй 395 Налогового кодекса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E10A3C">
        <w:rPr>
          <w:rFonts w:ascii="Times New Roman" w:hAnsi="Times New Roman"/>
          <w:sz w:val="28"/>
          <w:szCs w:val="28"/>
        </w:rPr>
        <w:t>, действуют в полном объёме.</w:t>
      </w:r>
    </w:p>
    <w:p w:rsidR="004A5B79" w:rsidRDefault="004A5B79" w:rsidP="004A5B7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Налоговая льгота, предусмотренная настоящим пунктом решения, предоставляется в отношении одного объекта налогообложения по выбору налогоплательщика вне зависимости от количества оснований для применения налоговых льгот.</w:t>
      </w:r>
    </w:p>
    <w:p w:rsidR="004A5B79" w:rsidRPr="00E10A3C" w:rsidRDefault="004A5B79" w:rsidP="004A5B7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Налоговая льгота, предусмотренная настоящим пунктом решения, предоставляется в отношении объекта, не используемого налогоплательщиком в предпринимательской деятельности».</w:t>
      </w:r>
    </w:p>
    <w:p w:rsidR="004A5B79" w:rsidRDefault="004A5B79" w:rsidP="004A5B79">
      <w:pPr>
        <w:ind w:firstLine="709"/>
        <w:contextualSpacing/>
        <w:jc w:val="both"/>
        <w:rPr>
          <w:sz w:val="28"/>
          <w:szCs w:val="28"/>
        </w:rPr>
      </w:pPr>
      <w:r w:rsidRPr="008215CA">
        <w:rPr>
          <w:sz w:val="28"/>
          <w:szCs w:val="28"/>
        </w:rPr>
        <w:t>2. Настоящее решение опубликовать в районной газете «Ясный ключ».</w:t>
      </w:r>
    </w:p>
    <w:p w:rsidR="004A5B79" w:rsidRDefault="004A5B79" w:rsidP="004A5B7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215CA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с 01.01.2018 года</w:t>
      </w:r>
    </w:p>
    <w:p w:rsidR="004A5B79" w:rsidRDefault="004A5B79" w:rsidP="004A5B79">
      <w:pPr>
        <w:ind w:firstLine="540"/>
        <w:jc w:val="both"/>
        <w:rPr>
          <w:sz w:val="28"/>
          <w:szCs w:val="28"/>
        </w:rPr>
      </w:pPr>
    </w:p>
    <w:p w:rsidR="004A5B79" w:rsidRPr="008215CA" w:rsidRDefault="004A5B79" w:rsidP="004A5B79">
      <w:pPr>
        <w:ind w:firstLine="540"/>
        <w:jc w:val="both"/>
        <w:rPr>
          <w:sz w:val="28"/>
          <w:szCs w:val="28"/>
        </w:rPr>
      </w:pPr>
    </w:p>
    <w:p w:rsidR="004A5B79" w:rsidRDefault="004A5B79" w:rsidP="004A5B79">
      <w:pPr>
        <w:ind w:firstLine="811"/>
        <w:jc w:val="both"/>
        <w:rPr>
          <w:sz w:val="28"/>
          <w:szCs w:val="28"/>
        </w:rPr>
      </w:pPr>
    </w:p>
    <w:p w:rsidR="004A5B79" w:rsidRDefault="004A5B79" w:rsidP="004A5B79">
      <w:pPr>
        <w:rPr>
          <w:b/>
          <w:sz w:val="28"/>
          <w:szCs w:val="28"/>
        </w:rPr>
      </w:pPr>
      <w:r w:rsidRPr="00C35E3D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Погореловского</w:t>
      </w:r>
    </w:p>
    <w:p w:rsidR="004A5B79" w:rsidRPr="00C35E3D" w:rsidRDefault="004A5B79" w:rsidP="004A5B79">
      <w:pPr>
        <w:rPr>
          <w:b/>
          <w:sz w:val="28"/>
          <w:szCs w:val="28"/>
        </w:rPr>
      </w:pPr>
      <w:r w:rsidRPr="00C35E3D">
        <w:rPr>
          <w:b/>
          <w:sz w:val="28"/>
          <w:szCs w:val="28"/>
        </w:rPr>
        <w:t xml:space="preserve">сельского поселения </w:t>
      </w:r>
      <w:r w:rsidRPr="00C35E3D">
        <w:rPr>
          <w:b/>
          <w:sz w:val="28"/>
          <w:szCs w:val="28"/>
        </w:rPr>
        <w:tab/>
      </w:r>
      <w:r w:rsidRPr="00C35E3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Н.Н.Крутикова</w:t>
      </w:r>
    </w:p>
    <w:p w:rsidR="004A5B79" w:rsidRDefault="004A5B79" w:rsidP="004A5B79"/>
    <w:p w:rsidR="004A5B79" w:rsidRDefault="004A5B79" w:rsidP="004A5B79">
      <w:pPr>
        <w:ind w:right="-1"/>
        <w:jc w:val="both"/>
        <w:rPr>
          <w:b/>
          <w:sz w:val="28"/>
          <w:szCs w:val="28"/>
        </w:rPr>
      </w:pPr>
    </w:p>
    <w:p w:rsidR="004A5B79" w:rsidRDefault="004A5B79" w:rsidP="004A5B79">
      <w:pPr>
        <w:ind w:right="-1"/>
        <w:jc w:val="both"/>
        <w:rPr>
          <w:b/>
          <w:sz w:val="28"/>
          <w:szCs w:val="28"/>
        </w:rPr>
      </w:pPr>
    </w:p>
    <w:p w:rsidR="004A5B79" w:rsidRDefault="004A5B79" w:rsidP="004A5B79">
      <w:pPr>
        <w:ind w:right="-1"/>
        <w:jc w:val="both"/>
        <w:rPr>
          <w:b/>
          <w:sz w:val="28"/>
          <w:szCs w:val="28"/>
        </w:rPr>
      </w:pPr>
    </w:p>
    <w:p w:rsidR="004A5B79" w:rsidRDefault="004A5B79" w:rsidP="004A5B79">
      <w:pPr>
        <w:ind w:right="-1"/>
        <w:jc w:val="both"/>
        <w:rPr>
          <w:b/>
          <w:sz w:val="28"/>
          <w:szCs w:val="28"/>
        </w:rPr>
      </w:pPr>
    </w:p>
    <w:p w:rsidR="004A5B79" w:rsidRDefault="004A5B79" w:rsidP="004A5B79">
      <w:pPr>
        <w:ind w:right="-1"/>
        <w:jc w:val="both"/>
        <w:rPr>
          <w:b/>
          <w:sz w:val="28"/>
          <w:szCs w:val="28"/>
        </w:rPr>
      </w:pPr>
    </w:p>
    <w:p w:rsidR="004A5B79" w:rsidRDefault="004A5B79" w:rsidP="004A5B79">
      <w:pPr>
        <w:ind w:right="-1"/>
        <w:jc w:val="both"/>
        <w:rPr>
          <w:b/>
          <w:sz w:val="28"/>
          <w:szCs w:val="28"/>
        </w:rPr>
      </w:pPr>
    </w:p>
    <w:p w:rsidR="004A5B79" w:rsidRDefault="004A5B79" w:rsidP="004A5B79">
      <w:pPr>
        <w:ind w:right="-1"/>
        <w:jc w:val="both"/>
        <w:rPr>
          <w:b/>
          <w:sz w:val="28"/>
          <w:szCs w:val="28"/>
        </w:rPr>
      </w:pPr>
    </w:p>
    <w:p w:rsidR="004A5B79" w:rsidRDefault="004A5B79" w:rsidP="004A5B79">
      <w:pPr>
        <w:ind w:right="-1"/>
        <w:jc w:val="both"/>
        <w:rPr>
          <w:b/>
          <w:sz w:val="28"/>
          <w:szCs w:val="28"/>
        </w:rPr>
      </w:pPr>
    </w:p>
    <w:p w:rsidR="007A76CD" w:rsidRDefault="007A76CD"/>
    <w:sectPr w:rsidR="007A76CD" w:rsidSect="007A7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characterSpacingControl w:val="doNotCompress"/>
  <w:compat/>
  <w:rsids>
    <w:rsidRoot w:val="004A5B79"/>
    <w:rsid w:val="004A5B79"/>
    <w:rsid w:val="007A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A5B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ConsPlusNormal0">
    <w:name w:val="ConsPlusNormal Знак"/>
    <w:link w:val="ConsPlusNormal"/>
    <w:rsid w:val="004A5B79"/>
    <w:rPr>
      <w:rFonts w:ascii="Arial" w:eastAsia="Times New Roman" w:hAnsi="Arial" w:cs="Arial"/>
      <w:sz w:val="24"/>
      <w:szCs w:val="24"/>
      <w:lang w:val="en-US"/>
    </w:rPr>
  </w:style>
  <w:style w:type="paragraph" w:customStyle="1" w:styleId="1">
    <w:name w:val="Абзац списка1"/>
    <w:basedOn w:val="a"/>
    <w:rsid w:val="004A5B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Company>MICROSOFT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2021-11-12T08:05:00Z</dcterms:created>
  <dcterms:modified xsi:type="dcterms:W3CDTF">2021-11-12T08:05:00Z</dcterms:modified>
</cp:coreProperties>
</file>