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proofErr w:type="spellStart"/>
      <w:r w:rsidR="009973B8">
        <w:rPr>
          <w:b/>
          <w:sz w:val="28"/>
          <w:szCs w:val="28"/>
        </w:rPr>
        <w:t>Погореловском</w:t>
      </w:r>
      <w:proofErr w:type="spellEnd"/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CF67D5" w:rsidRPr="00CF67D5">
        <w:rPr>
          <w:b/>
          <w:sz w:val="28"/>
          <w:szCs w:val="28"/>
        </w:rPr>
        <w:t xml:space="preserve"> </w:t>
      </w:r>
      <w:r w:rsidR="00886183">
        <w:rPr>
          <w:b/>
          <w:sz w:val="28"/>
          <w:szCs w:val="28"/>
        </w:rPr>
        <w:t xml:space="preserve"> квартал 202</w:t>
      </w:r>
      <w:r w:rsidR="00CF67D5">
        <w:rPr>
          <w:b/>
          <w:sz w:val="28"/>
          <w:szCs w:val="28"/>
        </w:rPr>
        <w:t>3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proofErr w:type="spellStart"/>
      <w:r w:rsidR="009973B8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973B8">
        <w:rPr>
          <w:sz w:val="28"/>
          <w:szCs w:val="28"/>
        </w:rPr>
        <w:t>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в 3 квартале 2023 года проводились следующие мероприятия: 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«Телефон доверия» работает, информации от населения по вопросам противодействия коррупции не проступало. 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противодействию коррупции на официальном сайте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и информационных стендах обновляется.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о муниципальной службе. 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коррупционной направленности в отношении муниципальных служащих и работников муниципальных бюджетных учреждений и организаций не поступало 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и организаций о ставших известными случаях коррупционных правонарушений, совершенных муниципальными служащими, не поступало. 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3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9 НПА.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3 квартале 2023 года разработано и утверждено 12 НПА.</w:t>
      </w:r>
    </w:p>
    <w:p w:rsidR="00FC0A58" w:rsidRDefault="00FC0A58" w:rsidP="00FC0A58">
      <w:pPr>
        <w:ind w:firstLine="708"/>
        <w:jc w:val="both"/>
        <w:rPr>
          <w:sz w:val="28"/>
          <w:szCs w:val="22"/>
        </w:rPr>
      </w:pPr>
      <w:r>
        <w:rPr>
          <w:sz w:val="28"/>
        </w:rPr>
        <w:t xml:space="preserve">За 3 квартал 2023 года от прокуратуры </w:t>
      </w:r>
      <w:proofErr w:type="spellStart"/>
      <w:r>
        <w:rPr>
          <w:sz w:val="28"/>
        </w:rPr>
        <w:t>Корочанского</w:t>
      </w:r>
      <w:proofErr w:type="spellEnd"/>
      <w:r>
        <w:rPr>
          <w:sz w:val="28"/>
        </w:rPr>
        <w:t xml:space="preserve"> района в администрацию поселения поступило 3 запроса, 3 предложения, 2 протеста, 2 представления, 2 заключения.</w:t>
      </w:r>
    </w:p>
    <w:p w:rsidR="00FC0A58" w:rsidRDefault="00FC0A58" w:rsidP="00FC0A5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1 представление от Московской межрегиональной транспортной прокуратуры.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поступало.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ознакомлены с «Методическими рекомендациями по вопросам привлечения к ответственности должностных лиц за неприятие мер по предотвращению и (или) урегулированию конфликта интересов».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с муниципальными служащими по реализации установленного порядка сообщения о получении подарка и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Кодекс этики и служебного поведения муниципальных служащих соблюдается.</w:t>
      </w:r>
    </w:p>
    <w:p w:rsidR="00FC0A58" w:rsidRDefault="00FC0A58" w:rsidP="00FC0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квартал 2023 года в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коррупционных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9973B8" w:rsidP="0054456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CF67D5">
        <w:rPr>
          <w:b/>
          <w:sz w:val="28"/>
          <w:szCs w:val="28"/>
        </w:rPr>
        <w:t>Е.В.Ткачёва</w:t>
      </w:r>
      <w:r w:rsidR="00405F1C">
        <w:rPr>
          <w:b/>
          <w:sz w:val="28"/>
          <w:szCs w:val="28"/>
        </w:rPr>
        <w:t xml:space="preserve">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97" w:rsidRDefault="00C41997">
      <w:r>
        <w:separator/>
      </w:r>
    </w:p>
  </w:endnote>
  <w:endnote w:type="continuationSeparator" w:id="0">
    <w:p w:rsidR="00C41997" w:rsidRDefault="00C4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97" w:rsidRDefault="00C41997">
      <w:r>
        <w:separator/>
      </w:r>
    </w:p>
  </w:footnote>
  <w:footnote w:type="continuationSeparator" w:id="0">
    <w:p w:rsidR="00C41997" w:rsidRDefault="00C41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2C1CF3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1D77ED"/>
    <w:rsid w:val="00224773"/>
    <w:rsid w:val="00230D14"/>
    <w:rsid w:val="00241788"/>
    <w:rsid w:val="0026244D"/>
    <w:rsid w:val="00291E1E"/>
    <w:rsid w:val="002A4431"/>
    <w:rsid w:val="002C1CF3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551F"/>
    <w:rsid w:val="0053583E"/>
    <w:rsid w:val="00544565"/>
    <w:rsid w:val="005612FD"/>
    <w:rsid w:val="00606F24"/>
    <w:rsid w:val="00664181"/>
    <w:rsid w:val="00682F9E"/>
    <w:rsid w:val="00691CEB"/>
    <w:rsid w:val="00692FF9"/>
    <w:rsid w:val="007340DE"/>
    <w:rsid w:val="00782480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973B8"/>
    <w:rsid w:val="009C742A"/>
    <w:rsid w:val="009D6C5F"/>
    <w:rsid w:val="009E2E16"/>
    <w:rsid w:val="009F0A38"/>
    <w:rsid w:val="00A412CC"/>
    <w:rsid w:val="00A85012"/>
    <w:rsid w:val="00AA4F1A"/>
    <w:rsid w:val="00AD5EDF"/>
    <w:rsid w:val="00AD7CE8"/>
    <w:rsid w:val="00AE6433"/>
    <w:rsid w:val="00B2028C"/>
    <w:rsid w:val="00B22709"/>
    <w:rsid w:val="00C248F8"/>
    <w:rsid w:val="00C30B90"/>
    <w:rsid w:val="00C41997"/>
    <w:rsid w:val="00C43083"/>
    <w:rsid w:val="00C45269"/>
    <w:rsid w:val="00CB6CAD"/>
    <w:rsid w:val="00CC71F3"/>
    <w:rsid w:val="00CE22FC"/>
    <w:rsid w:val="00CF67D5"/>
    <w:rsid w:val="00D3609A"/>
    <w:rsid w:val="00D46F68"/>
    <w:rsid w:val="00D623CA"/>
    <w:rsid w:val="00D63C94"/>
    <w:rsid w:val="00D77CDC"/>
    <w:rsid w:val="00DC2DB2"/>
    <w:rsid w:val="00DC52B1"/>
    <w:rsid w:val="00DF0522"/>
    <w:rsid w:val="00E312E5"/>
    <w:rsid w:val="00E3743F"/>
    <w:rsid w:val="00E93DDD"/>
    <w:rsid w:val="00EA0D15"/>
    <w:rsid w:val="00EC4C3C"/>
    <w:rsid w:val="00F05CC0"/>
    <w:rsid w:val="00F52A98"/>
    <w:rsid w:val="00FC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  <w:style w:type="paragraph" w:styleId="a7">
    <w:name w:val="No Spacing"/>
    <w:qFormat/>
    <w:rsid w:val="00FC0A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4</cp:revision>
  <cp:lastPrinted>2022-11-24T11:44:00Z</cp:lastPrinted>
  <dcterms:created xsi:type="dcterms:W3CDTF">2024-04-27T07:26:00Z</dcterms:created>
  <dcterms:modified xsi:type="dcterms:W3CDTF">2024-04-27T07:30:00Z</dcterms:modified>
</cp:coreProperties>
</file>