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1" w:rsidRPr="00F25713" w:rsidRDefault="00DB06B1" w:rsidP="00DB06B1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F25713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DB06B1" w:rsidRPr="00F25713" w:rsidRDefault="00DB06B1" w:rsidP="00DB06B1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F25713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DB06B1" w:rsidRDefault="00DB06B1" w:rsidP="00DB06B1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F25713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DB06B1" w:rsidRDefault="00DB06B1" w:rsidP="00DB0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06B1" w:rsidRDefault="00DB06B1" w:rsidP="00DB0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06B1" w:rsidRDefault="00DB06B1" w:rsidP="00DB06B1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DB06B1" w:rsidRDefault="00DB06B1" w:rsidP="00DB06B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DB06B1" w:rsidRDefault="00DB06B1" w:rsidP="00DB06B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DB06B1" w:rsidRDefault="00DB06B1" w:rsidP="00DB06B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DB06B1" w:rsidRPr="0002210E" w:rsidRDefault="00DB06B1" w:rsidP="00DB0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B3EE7" w:rsidRPr="006B3EE7" w:rsidRDefault="006B3EE7" w:rsidP="006B3EE7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 w:rsidRPr="006B3EE7">
        <w:rPr>
          <w:rFonts w:ascii="Times New Roman" w:hAnsi="Times New Roman" w:cs="Times New Roman"/>
          <w:sz w:val="24"/>
          <w:szCs w:val="24"/>
        </w:rPr>
        <w:t xml:space="preserve">31 июля 2024 года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B3EE7">
        <w:rPr>
          <w:rFonts w:ascii="Times New Roman" w:hAnsi="Times New Roman" w:cs="Times New Roman"/>
          <w:sz w:val="24"/>
          <w:szCs w:val="24"/>
        </w:rPr>
        <w:t xml:space="preserve">            № 45</w:t>
      </w:r>
    </w:p>
    <w:p w:rsidR="00DB06B1" w:rsidRDefault="00DB06B1" w:rsidP="00DB06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E0B" w:rsidRDefault="00B36E0B" w:rsidP="00DB06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6B1" w:rsidRDefault="00DB06B1" w:rsidP="00B36E0B">
      <w:pPr>
        <w:pStyle w:val="a3"/>
        <w:spacing w:before="0" w:after="0"/>
        <w:ind w:right="5102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9E4A17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 назначении старосты </w:t>
      </w:r>
      <w:proofErr w:type="spellStart"/>
      <w:r w:rsidRPr="009E4A17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proofErr w:type="gramStart"/>
      <w:r w:rsidRPr="009E4A1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591748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="00591748">
        <w:rPr>
          <w:rFonts w:ascii="Times New Roman" w:hAnsi="Times New Roman" w:cs="Times New Roman"/>
          <w:b/>
          <w:color w:val="auto"/>
          <w:sz w:val="28"/>
          <w:szCs w:val="28"/>
        </w:rPr>
        <w:t>одкопаевка</w:t>
      </w:r>
      <w:proofErr w:type="spellEnd"/>
      <w:r w:rsidR="005917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9E4A17">
        <w:rPr>
          <w:rFonts w:ascii="Times New Roman" w:hAnsi="Times New Roman" w:cs="Times New Roman"/>
          <w:b/>
          <w:color w:val="auto"/>
          <w:sz w:val="28"/>
          <w:szCs w:val="28"/>
        </w:rPr>
        <w:t>Погореловского</w:t>
      </w:r>
      <w:proofErr w:type="spellEnd"/>
      <w:r w:rsidRPr="009E4A17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B36E0B" w:rsidRPr="00B36E0B" w:rsidRDefault="00B36E0B" w:rsidP="00B36E0B">
      <w:pPr>
        <w:pStyle w:val="a3"/>
        <w:spacing w:before="0" w:after="0"/>
        <w:ind w:right="510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06B1" w:rsidRPr="00591748" w:rsidRDefault="00DB06B1" w:rsidP="00DB06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54706" w:rsidRPr="00591748" w:rsidRDefault="00E54706" w:rsidP="00591748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9174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            </w:t>
      </w:r>
      <w:r w:rsidR="0059174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91748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законом Белгородской области от 3 декабря 2018 года</w:t>
      </w:r>
      <w:r w:rsidR="0059174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91748">
        <w:rPr>
          <w:rFonts w:ascii="Times New Roman" w:hAnsi="Times New Roman" w:cs="Times New Roman"/>
          <w:sz w:val="26"/>
          <w:szCs w:val="26"/>
        </w:rPr>
        <w:t xml:space="preserve"> № 328 «О регулировании на территории Белгородской области отдельных вопросов деятельности старост сельских населенных пунктов», Уставом </w:t>
      </w:r>
      <w:proofErr w:type="spellStart"/>
      <w:r w:rsidR="00591748"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 w:rsidRPr="00591748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591748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Pr="00591748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решения схода граждан </w:t>
      </w:r>
      <w:proofErr w:type="spellStart"/>
      <w:r w:rsidR="00591748"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 w:rsidRPr="00591748">
        <w:rPr>
          <w:rFonts w:ascii="Times New Roman" w:hAnsi="Times New Roman" w:cs="Times New Roman"/>
          <w:sz w:val="26"/>
          <w:szCs w:val="26"/>
        </w:rPr>
        <w:t xml:space="preserve"> сельского поселения от 17</w:t>
      </w:r>
      <w:proofErr w:type="gramEnd"/>
      <w:r w:rsidRPr="00591748">
        <w:rPr>
          <w:rFonts w:ascii="Times New Roman" w:hAnsi="Times New Roman" w:cs="Times New Roman"/>
          <w:sz w:val="26"/>
          <w:szCs w:val="26"/>
        </w:rPr>
        <w:t xml:space="preserve"> июля 2024 года, земское собрание </w:t>
      </w:r>
      <w:proofErr w:type="spellStart"/>
      <w:r w:rsidR="00591748"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 w:rsidRPr="0059174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proofErr w:type="gramStart"/>
      <w:r w:rsidRPr="00591748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591748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Pr="00591748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591748">
        <w:rPr>
          <w:rFonts w:ascii="Times New Roman" w:hAnsi="Times New Roman" w:cs="Times New Roman"/>
          <w:b/>
          <w:sz w:val="26"/>
          <w:szCs w:val="26"/>
        </w:rPr>
        <w:t xml:space="preserve"> и л о:</w:t>
      </w:r>
    </w:p>
    <w:p w:rsidR="00DB06B1" w:rsidRPr="00B36E0B" w:rsidRDefault="00DB06B1" w:rsidP="00E54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E0B">
        <w:rPr>
          <w:rFonts w:ascii="Times New Roman" w:hAnsi="Times New Roman" w:cs="Times New Roman"/>
          <w:sz w:val="26"/>
          <w:szCs w:val="26"/>
        </w:rPr>
        <w:t>1.</w:t>
      </w:r>
      <w:r w:rsidRPr="00B36E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6E0B">
        <w:rPr>
          <w:rFonts w:ascii="Times New Roman" w:eastAsia="Times New Roman" w:hAnsi="Times New Roman" w:cs="Times New Roman"/>
          <w:sz w:val="26"/>
          <w:szCs w:val="26"/>
        </w:rPr>
        <w:t xml:space="preserve">Назначить старостой села </w:t>
      </w:r>
      <w:proofErr w:type="spellStart"/>
      <w:r w:rsidRPr="00B36E0B">
        <w:rPr>
          <w:rFonts w:ascii="Times New Roman" w:eastAsia="Times New Roman" w:hAnsi="Times New Roman" w:cs="Times New Roman"/>
          <w:sz w:val="26"/>
          <w:szCs w:val="26"/>
        </w:rPr>
        <w:t>Подкопаевка</w:t>
      </w:r>
      <w:proofErr w:type="spellEnd"/>
      <w:r w:rsidRPr="00B36E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6E0B">
        <w:rPr>
          <w:rFonts w:ascii="Times New Roman" w:eastAsia="Times New Roman" w:hAnsi="Times New Roman" w:cs="Times New Roman"/>
          <w:sz w:val="26"/>
          <w:szCs w:val="26"/>
        </w:rPr>
        <w:t>Погореловского</w:t>
      </w:r>
      <w:proofErr w:type="spellEnd"/>
      <w:r w:rsidRPr="00B36E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B36E0B">
        <w:rPr>
          <w:rFonts w:ascii="Times New Roman" w:eastAsia="Times New Roman" w:hAnsi="Times New Roman" w:cs="Times New Roman"/>
          <w:sz w:val="26"/>
          <w:szCs w:val="26"/>
        </w:rPr>
        <w:t>Городова</w:t>
      </w:r>
      <w:proofErr w:type="spellEnd"/>
      <w:r w:rsidRPr="00B36E0B">
        <w:rPr>
          <w:rFonts w:ascii="Times New Roman" w:eastAsia="Times New Roman" w:hAnsi="Times New Roman" w:cs="Times New Roman"/>
          <w:sz w:val="26"/>
          <w:szCs w:val="26"/>
        </w:rPr>
        <w:t xml:space="preserve"> Федора Алексеевича, сроком на пять лет.</w:t>
      </w:r>
    </w:p>
    <w:p w:rsidR="00B36E0B" w:rsidRPr="00B36E0B" w:rsidRDefault="00B36E0B" w:rsidP="00B36E0B">
      <w:pPr>
        <w:pStyle w:val="ConsPlusTitle"/>
        <w:ind w:right="-1" w:firstLine="709"/>
        <w:jc w:val="both"/>
        <w:rPr>
          <w:b w:val="0"/>
          <w:sz w:val="26"/>
          <w:szCs w:val="26"/>
        </w:rPr>
      </w:pPr>
      <w:r w:rsidRPr="00B36E0B">
        <w:rPr>
          <w:b w:val="0"/>
          <w:sz w:val="26"/>
          <w:szCs w:val="26"/>
        </w:rPr>
        <w:t xml:space="preserve">2. Обнародовать данное решение в Порядке, определенном Уставом </w:t>
      </w:r>
      <w:proofErr w:type="spellStart"/>
      <w:r w:rsidRPr="00B36E0B">
        <w:rPr>
          <w:b w:val="0"/>
          <w:sz w:val="26"/>
          <w:szCs w:val="26"/>
        </w:rPr>
        <w:t>Погореловского</w:t>
      </w:r>
      <w:proofErr w:type="spellEnd"/>
      <w:r w:rsidRPr="00B36E0B">
        <w:rPr>
          <w:b w:val="0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B36E0B">
        <w:rPr>
          <w:b w:val="0"/>
          <w:sz w:val="26"/>
          <w:szCs w:val="26"/>
        </w:rPr>
        <w:t>Корочанский</w:t>
      </w:r>
      <w:proofErr w:type="spellEnd"/>
      <w:r w:rsidRPr="00B36E0B">
        <w:rPr>
          <w:b w:val="0"/>
          <w:sz w:val="26"/>
          <w:szCs w:val="26"/>
        </w:rPr>
        <w:t xml:space="preserve"> район» Белгородской области.</w:t>
      </w:r>
    </w:p>
    <w:p w:rsidR="00B36E0B" w:rsidRPr="00B36E0B" w:rsidRDefault="00B36E0B" w:rsidP="00B36E0B">
      <w:pPr>
        <w:pStyle w:val="ConsPlusTitle"/>
        <w:ind w:right="-1" w:firstLine="709"/>
        <w:jc w:val="both"/>
        <w:rPr>
          <w:b w:val="0"/>
          <w:sz w:val="26"/>
          <w:szCs w:val="26"/>
        </w:rPr>
      </w:pPr>
      <w:r w:rsidRPr="00B36E0B">
        <w:rPr>
          <w:b w:val="0"/>
          <w:sz w:val="26"/>
          <w:szCs w:val="26"/>
        </w:rPr>
        <w:t>3. Настоящее решение вступает в силу после его официального обнародования.</w:t>
      </w:r>
    </w:p>
    <w:p w:rsidR="00B36E0B" w:rsidRPr="00B36E0B" w:rsidRDefault="00B36E0B" w:rsidP="00B36E0B">
      <w:pPr>
        <w:pStyle w:val="a3"/>
        <w:tabs>
          <w:tab w:val="left" w:pos="9355"/>
        </w:tabs>
        <w:spacing w:before="0" w:after="0"/>
        <w:ind w:right="-1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36E0B">
        <w:rPr>
          <w:rFonts w:ascii="Times New Roman" w:hAnsi="Times New Roman" w:cs="Times New Roman"/>
          <w:sz w:val="26"/>
          <w:szCs w:val="26"/>
        </w:rPr>
        <w:t xml:space="preserve">4. Признать утратившим силу решение земского собрания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6E0B"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proofErr w:type="spellStart"/>
      <w:r w:rsidRPr="00B36E0B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Pr="00B36E0B"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B36E0B">
        <w:rPr>
          <w:rFonts w:ascii="Times New Roman" w:hAnsi="Times New Roman" w:cs="Times New Roman"/>
          <w:color w:val="000000"/>
          <w:sz w:val="26"/>
          <w:szCs w:val="26"/>
        </w:rPr>
        <w:t xml:space="preserve">от 24 июля 2019 года №53 </w:t>
      </w:r>
      <w:r w:rsidRPr="00B36E0B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О назначении старосты</w:t>
      </w:r>
      <w:r w:rsidRPr="00B36E0B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B36E0B">
        <w:rPr>
          <w:rFonts w:ascii="Times New Roman" w:hAnsi="Times New Roman" w:cs="Times New Roman"/>
          <w:bCs/>
          <w:color w:val="auto"/>
          <w:sz w:val="26"/>
          <w:szCs w:val="26"/>
        </w:rPr>
        <w:t>с</w:t>
      </w:r>
      <w:proofErr w:type="gramStart"/>
      <w:r w:rsidRPr="00B36E0B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Pr="00B36E0B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B36E0B">
        <w:rPr>
          <w:rFonts w:ascii="Times New Roman" w:hAnsi="Times New Roman" w:cs="Times New Roman"/>
          <w:color w:val="auto"/>
          <w:sz w:val="26"/>
          <w:szCs w:val="26"/>
        </w:rPr>
        <w:t>одкопаевка</w:t>
      </w:r>
      <w:proofErr w:type="spellEnd"/>
      <w:r w:rsidRPr="00B36E0B">
        <w:rPr>
          <w:rFonts w:ascii="Times New Roman" w:hAnsi="Times New Roman" w:cs="Times New Roman"/>
          <w:color w:val="auto"/>
          <w:sz w:val="26"/>
          <w:szCs w:val="26"/>
        </w:rPr>
        <w:t xml:space="preserve"> (ул.Михайловская, ул.Березовая, ул.Новая, ул.Троицкая, ул.Олимпийская, ул.Лесная) </w:t>
      </w:r>
      <w:proofErr w:type="spellStart"/>
      <w:r w:rsidRPr="00B36E0B">
        <w:rPr>
          <w:rFonts w:ascii="Times New Roman" w:hAnsi="Times New Roman" w:cs="Times New Roman"/>
          <w:color w:val="auto"/>
          <w:sz w:val="26"/>
          <w:szCs w:val="26"/>
        </w:rPr>
        <w:t>Погореловского</w:t>
      </w:r>
      <w:proofErr w:type="spellEnd"/>
      <w:r w:rsidRPr="00B36E0B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36E0B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сельского поселения</w:t>
      </w:r>
      <w:r w:rsidRPr="00B36E0B">
        <w:rPr>
          <w:rFonts w:ascii="Times New Roman" w:hAnsi="Times New Roman" w:cs="Times New Roman"/>
          <w:b/>
          <w:color w:val="000000"/>
          <w:sz w:val="26"/>
          <w:szCs w:val="26"/>
        </w:rPr>
        <w:t>».</w:t>
      </w:r>
    </w:p>
    <w:p w:rsidR="00B36E0B" w:rsidRDefault="00B36E0B" w:rsidP="00B36E0B">
      <w:pPr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E0B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36E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6E0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B36E0B" w:rsidRPr="00B36E0B" w:rsidRDefault="00B36E0B" w:rsidP="00B36E0B">
      <w:pPr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6B1" w:rsidRPr="007B515B" w:rsidRDefault="00DB06B1" w:rsidP="00DB06B1">
      <w:pPr>
        <w:pStyle w:val="a4"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</w:p>
    <w:p w:rsidR="00DB06B1" w:rsidRDefault="00DB06B1" w:rsidP="00DB06B1">
      <w:pPr>
        <w:pStyle w:val="a4"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 w:rsidRPr="007B5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</w:t>
      </w:r>
      <w:r w:rsidR="007116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7B5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54706">
        <w:rPr>
          <w:rFonts w:ascii="Times New Roman" w:eastAsia="Times New Roman" w:hAnsi="Times New Roman" w:cs="Times New Roman"/>
          <w:b/>
          <w:bCs/>
          <w:sz w:val="28"/>
          <w:szCs w:val="28"/>
        </w:rPr>
        <w:t>Н.Ю.Виноходова</w:t>
      </w:r>
    </w:p>
    <w:p w:rsidR="00AE5A99" w:rsidRDefault="00AE5A99"/>
    <w:sectPr w:rsidR="00AE5A99" w:rsidSect="00B36E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B06B1"/>
    <w:rsid w:val="001F22E1"/>
    <w:rsid w:val="00591748"/>
    <w:rsid w:val="0063527C"/>
    <w:rsid w:val="006B3EE7"/>
    <w:rsid w:val="00711643"/>
    <w:rsid w:val="00AE5A99"/>
    <w:rsid w:val="00B36E0B"/>
    <w:rsid w:val="00DB06B1"/>
    <w:rsid w:val="00E5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0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B06B1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ConsPlusNormal0">
    <w:name w:val="ConsPlusNormal Знак"/>
    <w:link w:val="ConsPlusNormal"/>
    <w:rsid w:val="00DB06B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B06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B06B1"/>
    <w:rPr>
      <w:rFonts w:eastAsiaTheme="minorEastAsia"/>
      <w:lang w:eastAsia="ru-RU"/>
    </w:rPr>
  </w:style>
  <w:style w:type="character" w:styleId="a6">
    <w:name w:val="Strong"/>
    <w:basedOn w:val="a0"/>
    <w:uiPriority w:val="99"/>
    <w:qFormat/>
    <w:rsid w:val="00DB06B1"/>
    <w:rPr>
      <w:b/>
      <w:bCs/>
    </w:rPr>
  </w:style>
  <w:style w:type="paragraph" w:customStyle="1" w:styleId="ConsPlusTitle">
    <w:name w:val="ConsPlusTitle"/>
    <w:rsid w:val="00B3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6E0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2024-07-31T09:50:00Z</cp:lastPrinted>
  <dcterms:created xsi:type="dcterms:W3CDTF">2024-07-25T05:47:00Z</dcterms:created>
  <dcterms:modified xsi:type="dcterms:W3CDTF">2024-07-31T09:50:00Z</dcterms:modified>
</cp:coreProperties>
</file>