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Pr="00C373C0" w:rsidRDefault="00361FBC" w:rsidP="00361FBC">
      <w:pPr>
        <w:ind w:right="-141" w:hanging="2"/>
        <w:rPr>
          <w:rFonts w:ascii="Arial" w:hAnsi="Arial" w:cs="Arial"/>
          <w:b/>
          <w:spacing w:val="40"/>
        </w:rPr>
      </w:pPr>
      <w:r>
        <w:rPr>
          <w:sz w:val="28"/>
          <w:szCs w:val="28"/>
        </w:rPr>
        <w:t xml:space="preserve">                                           </w:t>
      </w:r>
      <w:r w:rsidRPr="00C373C0">
        <w:rPr>
          <w:rFonts w:ascii="Arial" w:hAnsi="Arial" w:cs="Arial"/>
          <w:b/>
          <w:spacing w:val="40"/>
        </w:rPr>
        <w:t>БЕЛГОРОДСКАЯ ОБЛАСТЬ</w:t>
      </w:r>
    </w:p>
    <w:p w:rsidR="00361FBC" w:rsidRPr="00C373C0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61FBC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 xml:space="preserve">ПОГОРЕЛОВСКОГО СЕЛЬСКОГО ПОСЕЛЕНИЯ </w:t>
      </w:r>
    </w:p>
    <w:p w:rsidR="00361FBC" w:rsidRPr="00C373C0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361FBC" w:rsidRPr="00C373C0" w:rsidRDefault="00361FBC" w:rsidP="00361FBC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361FBC" w:rsidRPr="00C373C0" w:rsidRDefault="00361FBC" w:rsidP="00361FBC">
      <w:pPr>
        <w:ind w:left="2" w:right="-141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373C0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373C0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61FBC" w:rsidRPr="00C373C0" w:rsidRDefault="00361FBC" w:rsidP="00361FBC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361FBC" w:rsidRPr="00C373C0" w:rsidRDefault="00C31932" w:rsidP="00361FBC">
      <w:pPr>
        <w:ind w:right="-141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«28</w:t>
      </w:r>
      <w:r w:rsidR="00361FBC" w:rsidRPr="00C373C0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 xml:space="preserve"> апреля 2025</w:t>
      </w:r>
      <w:r w:rsidR="00361FBC" w:rsidRPr="00C373C0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</w:t>
      </w:r>
      <w:r w:rsidR="00361FBC">
        <w:rPr>
          <w:rFonts w:ascii="Arial" w:hAnsi="Arial" w:cs="Arial"/>
          <w:b/>
          <w:sz w:val="18"/>
          <w:szCs w:val="18"/>
        </w:rPr>
        <w:t xml:space="preserve">        </w:t>
      </w:r>
      <w:r w:rsidR="008F1310">
        <w:rPr>
          <w:rFonts w:ascii="Arial" w:hAnsi="Arial" w:cs="Arial"/>
          <w:b/>
          <w:sz w:val="18"/>
          <w:szCs w:val="18"/>
        </w:rPr>
        <w:t xml:space="preserve">                            № 86</w:t>
      </w: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316883" w:rsidRDefault="00361FBC" w:rsidP="00361FBC">
      <w:pPr>
        <w:ind w:left="1" w:right="5386" w:hanging="3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отчета об </w:t>
      </w:r>
      <w:r w:rsidRPr="00316883">
        <w:rPr>
          <w:b/>
          <w:sz w:val="28"/>
        </w:rPr>
        <w:t>ис</w:t>
      </w:r>
      <w:r>
        <w:rPr>
          <w:b/>
          <w:sz w:val="28"/>
        </w:rPr>
        <w:t xml:space="preserve">полнении бюджета муниципального </w:t>
      </w:r>
      <w:r w:rsidRPr="00316883">
        <w:rPr>
          <w:b/>
          <w:sz w:val="28"/>
        </w:rPr>
        <w:t>образования «</w:t>
      </w:r>
      <w:proofErr w:type="spellStart"/>
      <w:r w:rsidRPr="00316883">
        <w:rPr>
          <w:b/>
          <w:sz w:val="28"/>
        </w:rPr>
        <w:t>Погореловское</w:t>
      </w:r>
      <w:proofErr w:type="spellEnd"/>
      <w:r w:rsidRPr="00316883">
        <w:rPr>
          <w:b/>
          <w:sz w:val="28"/>
        </w:rPr>
        <w:t xml:space="preserve"> с</w:t>
      </w:r>
      <w:bookmarkStart w:id="0" w:name="_GoBack"/>
      <w:bookmarkEnd w:id="0"/>
      <w:r w:rsidRPr="00316883">
        <w:rPr>
          <w:b/>
          <w:sz w:val="28"/>
        </w:rPr>
        <w:t xml:space="preserve">ельское </w:t>
      </w:r>
      <w:r w:rsidR="008F1310">
        <w:rPr>
          <w:b/>
          <w:sz w:val="28"/>
        </w:rPr>
        <w:t>поселение» за 2024</w:t>
      </w:r>
      <w:r w:rsidRPr="00316883">
        <w:rPr>
          <w:b/>
          <w:sz w:val="28"/>
        </w:rPr>
        <w:t xml:space="preserve"> год</w:t>
      </w: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>В соответствии с пунктом 2 статьи 14 Устава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поселение», земское собрание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 </w:t>
      </w:r>
      <w:proofErr w:type="gramStart"/>
      <w:r w:rsidRPr="00316883">
        <w:rPr>
          <w:b/>
          <w:sz w:val="28"/>
        </w:rPr>
        <w:t>р</w:t>
      </w:r>
      <w:proofErr w:type="gramEnd"/>
      <w:r w:rsidRPr="00316883">
        <w:rPr>
          <w:b/>
          <w:sz w:val="28"/>
        </w:rPr>
        <w:t xml:space="preserve"> е ш и л о :</w:t>
      </w:r>
    </w:p>
    <w:p w:rsidR="00361FBC" w:rsidRPr="00361FBC" w:rsidRDefault="00361FBC" w:rsidP="00361FBC">
      <w:pPr>
        <w:jc w:val="both"/>
        <w:rPr>
          <w:sz w:val="24"/>
          <w:szCs w:val="24"/>
        </w:rPr>
      </w:pPr>
      <w:r w:rsidRPr="00316883">
        <w:rPr>
          <w:sz w:val="28"/>
        </w:rPr>
        <w:t>1. Утвердить отчет об исполнении бюджета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 за 202</w:t>
      </w:r>
      <w:r w:rsidR="008F1310">
        <w:rPr>
          <w:sz w:val="28"/>
        </w:rPr>
        <w:t>4</w:t>
      </w:r>
      <w:r w:rsidRPr="00316883">
        <w:rPr>
          <w:sz w:val="28"/>
        </w:rPr>
        <w:t xml:space="preserve"> года по доходам в сумме </w:t>
      </w:r>
      <w:r w:rsidR="008F1310">
        <w:rPr>
          <w:sz w:val="28"/>
        </w:rPr>
        <w:t xml:space="preserve">22 727 010 </w:t>
      </w:r>
      <w:r>
        <w:rPr>
          <w:sz w:val="28"/>
        </w:rPr>
        <w:t xml:space="preserve">тысяч </w:t>
      </w:r>
      <w:r w:rsidRPr="00316883">
        <w:rPr>
          <w:sz w:val="28"/>
        </w:rPr>
        <w:t xml:space="preserve">рублей, по расходам в сумме </w:t>
      </w:r>
      <w:r w:rsidR="008F1310">
        <w:rPr>
          <w:sz w:val="24"/>
          <w:szCs w:val="24"/>
        </w:rPr>
        <w:t>23 610 630</w:t>
      </w:r>
      <w:r w:rsidR="00306B04">
        <w:rPr>
          <w:sz w:val="24"/>
          <w:szCs w:val="24"/>
        </w:rPr>
        <w:t xml:space="preserve">  </w:t>
      </w:r>
      <w:r w:rsidRPr="00316883">
        <w:rPr>
          <w:sz w:val="28"/>
        </w:rPr>
        <w:t xml:space="preserve">рублей с превышением </w:t>
      </w:r>
      <w:r>
        <w:rPr>
          <w:sz w:val="28"/>
        </w:rPr>
        <w:t>рас</w:t>
      </w:r>
      <w:r w:rsidRPr="00316883">
        <w:rPr>
          <w:sz w:val="28"/>
        </w:rPr>
        <w:t xml:space="preserve">ходов над </w:t>
      </w:r>
      <w:r>
        <w:rPr>
          <w:sz w:val="28"/>
        </w:rPr>
        <w:t>до</w:t>
      </w:r>
      <w:r w:rsidRPr="00316883">
        <w:rPr>
          <w:sz w:val="28"/>
        </w:rPr>
        <w:t>ходами (</w:t>
      </w:r>
      <w:r>
        <w:rPr>
          <w:sz w:val="28"/>
        </w:rPr>
        <w:t>дефицит</w:t>
      </w:r>
      <w:r w:rsidRPr="00316883">
        <w:rPr>
          <w:sz w:val="28"/>
        </w:rPr>
        <w:t xml:space="preserve"> бюджета) в </w:t>
      </w:r>
      <w:r w:rsidRPr="00883221">
        <w:rPr>
          <w:sz w:val="28"/>
        </w:rPr>
        <w:t xml:space="preserve">сумме </w:t>
      </w:r>
      <w:r w:rsidR="008F1310" w:rsidRPr="00883221">
        <w:rPr>
          <w:sz w:val="28"/>
        </w:rPr>
        <w:t>883 620</w:t>
      </w:r>
      <w:r>
        <w:rPr>
          <w:sz w:val="28"/>
        </w:rPr>
        <w:t xml:space="preserve"> </w:t>
      </w:r>
      <w:r w:rsidRPr="00316883">
        <w:rPr>
          <w:sz w:val="28"/>
        </w:rPr>
        <w:t>рублей (прилагается).</w:t>
      </w:r>
    </w:p>
    <w:p w:rsidR="00361FBC" w:rsidRPr="00A71CD2" w:rsidRDefault="00361FBC" w:rsidP="00361FBC">
      <w:pPr>
        <w:ind w:right="-284" w:firstLine="709"/>
        <w:jc w:val="both"/>
        <w:rPr>
          <w:sz w:val="28"/>
          <w:szCs w:val="28"/>
        </w:rPr>
      </w:pPr>
      <w:r w:rsidRPr="00316883">
        <w:rPr>
          <w:sz w:val="28"/>
        </w:rPr>
        <w:t xml:space="preserve">2. Обнародовать настоящее решение в Порядке, определенном Уставом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поселения, и </w:t>
      </w:r>
      <w:r>
        <w:rPr>
          <w:sz w:val="28"/>
          <w:szCs w:val="28"/>
        </w:rPr>
        <w:t xml:space="preserve">разместить на официальном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-сайте </w:t>
      </w:r>
      <w:r w:rsidRPr="005415BF"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541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415BF">
        <w:rPr>
          <w:sz w:val="28"/>
          <w:szCs w:val="28"/>
        </w:rPr>
        <w:t>Корочанский</w:t>
      </w:r>
      <w:proofErr w:type="spellEnd"/>
      <w:r w:rsidRPr="005415BF">
        <w:rPr>
          <w:sz w:val="28"/>
          <w:szCs w:val="28"/>
        </w:rPr>
        <w:t xml:space="preserve"> район» Белгородской области </w:t>
      </w:r>
      <w:hyperlink r:id="rId7" w:history="1">
        <w:r>
          <w:rPr>
            <w:rStyle w:val="aa"/>
            <w:sz w:val="28"/>
            <w:szCs w:val="28"/>
            <w:lang w:val="en-US"/>
          </w:rPr>
          <w:t>https</w:t>
        </w:r>
        <w:r>
          <w:rPr>
            <w:rStyle w:val="aa"/>
            <w:sz w:val="28"/>
            <w:szCs w:val="28"/>
          </w:rPr>
          <w:t>://</w:t>
        </w:r>
        <w:proofErr w:type="spellStart"/>
        <w:r>
          <w:rPr>
            <w:rStyle w:val="aa"/>
            <w:sz w:val="28"/>
            <w:szCs w:val="28"/>
            <w:lang w:val="en-US"/>
          </w:rPr>
          <w:t>pogorelovskoeselskoeposelenie</w:t>
        </w:r>
        <w:proofErr w:type="spellEnd"/>
        <w:r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  <w:lang w:val="en-US"/>
          </w:rPr>
          <w:t>r</w:t>
        </w:r>
        <w:r>
          <w:rPr>
            <w:rStyle w:val="aa"/>
            <w:sz w:val="28"/>
            <w:szCs w:val="28"/>
          </w:rPr>
          <w:t>31.</w:t>
        </w:r>
        <w:proofErr w:type="spellStart"/>
        <w:r>
          <w:rPr>
            <w:rStyle w:val="aa"/>
            <w:sz w:val="28"/>
            <w:szCs w:val="28"/>
            <w:lang w:val="en-US"/>
          </w:rPr>
          <w:t>gosweb</w:t>
        </w:r>
        <w:proofErr w:type="spellEnd"/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gosuslugi</w:t>
        </w:r>
        <w:proofErr w:type="spellEnd"/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361FBC" w:rsidRPr="00316883" w:rsidRDefault="00361FBC" w:rsidP="00361FBC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 xml:space="preserve">3. </w:t>
      </w:r>
      <w:proofErr w:type="gramStart"/>
      <w:r w:rsidRPr="00316883">
        <w:rPr>
          <w:sz w:val="28"/>
        </w:rPr>
        <w:t>Контроль за</w:t>
      </w:r>
      <w:proofErr w:type="gramEnd"/>
      <w:r w:rsidRPr="00316883">
        <w:rPr>
          <w:sz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Глава </w:t>
      </w:r>
      <w:proofErr w:type="spellStart"/>
      <w:r w:rsidRPr="00316883">
        <w:rPr>
          <w:b/>
          <w:sz w:val="28"/>
          <w:szCs w:val="28"/>
        </w:rPr>
        <w:t>Погореловского</w:t>
      </w:r>
      <w:proofErr w:type="spellEnd"/>
    </w:p>
    <w:p w:rsidR="00361FBC" w:rsidRDefault="00361FBC" w:rsidP="00361FBC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сельского поселения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31688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Н.Ю. Виноходова</w:t>
      </w: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4956" w:firstLine="708"/>
      </w:pPr>
      <w:r w:rsidRPr="00C63AD3">
        <w:rPr>
          <w:sz w:val="28"/>
          <w:szCs w:val="28"/>
          <w:lang w:eastAsia="en-US"/>
        </w:rPr>
        <w:t>Приложение № 1</w:t>
      </w:r>
    </w:p>
    <w:p w:rsidR="00C63AD3" w:rsidRPr="00C63AD3" w:rsidRDefault="00C63AD3" w:rsidP="00C63AD3">
      <w:pPr>
        <w:ind w:left="2820" w:firstLine="720"/>
        <w:jc w:val="center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к  решению  земского  собрания </w:t>
      </w:r>
    </w:p>
    <w:p w:rsidR="00C63AD3" w:rsidRPr="00C63AD3" w:rsidRDefault="00C63AD3" w:rsidP="00C63AD3">
      <w:pPr>
        <w:jc w:val="center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</w:t>
      </w:r>
      <w:proofErr w:type="spellStart"/>
      <w:r w:rsidRPr="00C63AD3">
        <w:rPr>
          <w:sz w:val="28"/>
          <w:szCs w:val="28"/>
        </w:rPr>
        <w:t>Погореловского</w:t>
      </w:r>
      <w:proofErr w:type="spellEnd"/>
      <w:r w:rsidRPr="00C63AD3">
        <w:rPr>
          <w:sz w:val="28"/>
          <w:szCs w:val="28"/>
        </w:rPr>
        <w:t xml:space="preserve"> сельского поселения</w:t>
      </w:r>
    </w:p>
    <w:p w:rsidR="00C63AD3" w:rsidRPr="00C63AD3" w:rsidRDefault="00C63AD3" w:rsidP="00C63AD3">
      <w:pPr>
        <w:ind w:left="2832" w:firstLine="708"/>
        <w:jc w:val="center"/>
        <w:rPr>
          <w:sz w:val="24"/>
          <w:szCs w:val="24"/>
        </w:rPr>
      </w:pPr>
      <w:r w:rsidRPr="00C63AD3">
        <w:rPr>
          <w:sz w:val="28"/>
          <w:szCs w:val="28"/>
        </w:rPr>
        <w:t xml:space="preserve">        от «28» декабря  2023 года </w:t>
      </w:r>
      <w:r w:rsidRPr="00C63AD3">
        <w:rPr>
          <w:sz w:val="24"/>
          <w:szCs w:val="24"/>
        </w:rPr>
        <w:t>№ 29</w:t>
      </w:r>
    </w:p>
    <w:p w:rsidR="00C63AD3" w:rsidRPr="00C63AD3" w:rsidRDefault="00C63AD3" w:rsidP="00C63AD3">
      <w:pPr>
        <w:rPr>
          <w:b/>
          <w:bCs/>
          <w:sz w:val="28"/>
          <w:szCs w:val="28"/>
        </w:rPr>
      </w:pPr>
      <w:r w:rsidRPr="00C63AD3">
        <w:rPr>
          <w:sz w:val="24"/>
          <w:szCs w:val="24"/>
        </w:rPr>
        <w:t xml:space="preserve">        </w:t>
      </w:r>
      <w:r w:rsidRPr="00C63AD3">
        <w:rPr>
          <w:b/>
          <w:bCs/>
          <w:sz w:val="28"/>
          <w:szCs w:val="28"/>
        </w:rPr>
        <w:t>Поступление  доходов в бюджет  поселения на 2024 год и плановый                  период 2025-2026 годов.</w:t>
      </w:r>
    </w:p>
    <w:p w:rsidR="00C63AD3" w:rsidRPr="00C63AD3" w:rsidRDefault="00C63AD3" w:rsidP="00C63AD3">
      <w:pPr>
        <w:tabs>
          <w:tab w:val="left" w:pos="6690"/>
          <w:tab w:val="right" w:pos="9639"/>
        </w:tabs>
        <w:rPr>
          <w:rFonts w:ascii="Arial Unicode MS" w:eastAsia="Arial Unicode MS" w:hAnsi="Arial Unicode MS"/>
          <w:b/>
          <w:sz w:val="24"/>
          <w:szCs w:val="24"/>
          <w:lang w:eastAsia="en-US"/>
        </w:rPr>
      </w:pPr>
      <w:r w:rsidRPr="00C63AD3">
        <w:rPr>
          <w:rFonts w:ascii="Arial Unicode MS" w:eastAsia="Arial Unicode MS" w:hAnsi="Arial Unicode MS"/>
          <w:b/>
          <w:sz w:val="24"/>
          <w:szCs w:val="24"/>
          <w:lang w:eastAsia="en-US"/>
        </w:rPr>
        <w:tab/>
        <w:t xml:space="preserve">                    (</w:t>
      </w:r>
      <w:proofErr w:type="spellStart"/>
      <w:r w:rsidRPr="00C63AD3">
        <w:rPr>
          <w:rFonts w:ascii="Arial Unicode MS" w:eastAsia="Arial Unicode MS" w:hAnsi="Arial Unicode MS"/>
          <w:b/>
          <w:sz w:val="24"/>
          <w:szCs w:val="24"/>
          <w:lang w:eastAsia="en-US"/>
        </w:rPr>
        <w:t>тыс</w:t>
      </w:r>
      <w:proofErr w:type="gramStart"/>
      <w:r w:rsidRPr="00C63AD3">
        <w:rPr>
          <w:rFonts w:ascii="Arial Unicode MS" w:eastAsia="Arial Unicode MS" w:hAnsi="Arial Unicode MS"/>
          <w:b/>
          <w:sz w:val="24"/>
          <w:szCs w:val="24"/>
          <w:lang w:eastAsia="en-US"/>
        </w:rPr>
        <w:t>.р</w:t>
      </w:r>
      <w:proofErr w:type="gramEnd"/>
      <w:r w:rsidRPr="00C63AD3">
        <w:rPr>
          <w:rFonts w:ascii="Arial Unicode MS" w:eastAsia="Arial Unicode MS" w:hAnsi="Arial Unicode MS"/>
          <w:b/>
          <w:sz w:val="24"/>
          <w:szCs w:val="24"/>
          <w:lang w:eastAsia="en-US"/>
        </w:rPr>
        <w:t>ублей</w:t>
      </w:r>
      <w:proofErr w:type="spellEnd"/>
      <w:r w:rsidRPr="00C63AD3">
        <w:rPr>
          <w:rFonts w:ascii="Arial Unicode MS" w:eastAsia="Arial Unicode MS" w:hAnsi="Arial Unicode MS"/>
          <w:b/>
          <w:sz w:val="24"/>
          <w:szCs w:val="24"/>
          <w:lang w:eastAsia="en-US"/>
        </w:rPr>
        <w:t>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1266"/>
        <w:gridCol w:w="1434"/>
        <w:gridCol w:w="1260"/>
      </w:tblGrid>
      <w:tr w:rsidR="00C63AD3" w:rsidRPr="00C63AD3" w:rsidTr="00DC0460">
        <w:trPr>
          <w:trHeight w:val="638"/>
        </w:trPr>
        <w:tc>
          <w:tcPr>
            <w:tcW w:w="2880" w:type="dxa"/>
          </w:tcPr>
          <w:p w:rsidR="00C63AD3" w:rsidRPr="00C63AD3" w:rsidRDefault="00C63AD3" w:rsidP="00C63AD3">
            <w:pPr>
              <w:jc w:val="center"/>
            </w:pPr>
            <w:r w:rsidRPr="00C63AD3">
              <w:t>Код</w:t>
            </w:r>
          </w:p>
          <w:p w:rsidR="00C63AD3" w:rsidRPr="00C63AD3" w:rsidRDefault="00C63AD3" w:rsidP="00C63AD3">
            <w:pPr>
              <w:jc w:val="center"/>
            </w:pPr>
            <w:r w:rsidRPr="00C63AD3">
              <w:t>бюджетной классификации</w:t>
            </w:r>
          </w:p>
          <w:p w:rsidR="00C63AD3" w:rsidRPr="00C63AD3" w:rsidRDefault="00C63AD3" w:rsidP="00C63AD3">
            <w:pPr>
              <w:jc w:val="center"/>
            </w:pPr>
            <w:r w:rsidRPr="00C63AD3">
              <w:t>Российской Федерации</w:t>
            </w:r>
          </w:p>
        </w:tc>
        <w:tc>
          <w:tcPr>
            <w:tcW w:w="3780" w:type="dxa"/>
          </w:tcPr>
          <w:p w:rsidR="00C63AD3" w:rsidRPr="00C63AD3" w:rsidRDefault="00C63AD3" w:rsidP="00C63AD3"/>
          <w:p w:rsidR="00C63AD3" w:rsidRPr="00C63AD3" w:rsidRDefault="00C63AD3" w:rsidP="00C63AD3">
            <w:r w:rsidRPr="00C63AD3">
              <w:t xml:space="preserve">Наименование       показателей 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  <w:r w:rsidRPr="00C63AD3">
              <w:t>Сумма</w:t>
            </w:r>
          </w:p>
          <w:p w:rsidR="00C63AD3" w:rsidRPr="00C63AD3" w:rsidRDefault="00C63AD3" w:rsidP="00C63AD3">
            <w:pPr>
              <w:jc w:val="center"/>
            </w:pPr>
            <w:r w:rsidRPr="00C63AD3">
              <w:t>на 2024 год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  <w:r w:rsidRPr="00C63AD3">
              <w:t>исполнено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  <w:r w:rsidRPr="00C63AD3">
              <w:t>% исполнения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</w:pPr>
            <w:r w:rsidRPr="00C63AD3">
              <w:t>1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jc w:val="center"/>
            </w:pPr>
            <w:r w:rsidRPr="00C63AD3">
              <w:t>2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  <w:r w:rsidRPr="00C63AD3">
              <w:t>3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</w:pP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jc w:val="center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Налоговые и неналоговые доходы ВСЕГО: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ind w:left="-288"/>
              <w:jc w:val="right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22727,01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ind w:left="-288"/>
              <w:jc w:val="right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24581,58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ind w:left="-288"/>
              <w:jc w:val="right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108,16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6218,00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9127,71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146,79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3579,00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3660,51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105 03010 01 0000 110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70,00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141,08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201,00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106 06033 10 0000 110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2652,00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1352,51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51,00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106 06043 10 0000 110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1349,00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1411,41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105,00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4,05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57,00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350,00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381,75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109,00</w:t>
            </w:r>
          </w:p>
        </w:tc>
      </w:tr>
      <w:tr w:rsidR="00C63AD3" w:rsidRPr="00C63AD3" w:rsidTr="00DC0460"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202 16001 10 0000 150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1440,20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1440,20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735"/>
        </w:trPr>
        <w:tc>
          <w:tcPr>
            <w:tcW w:w="2880" w:type="dxa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202 40014 10 0000 150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2996,00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2996,00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lastRenderedPageBreak/>
              <w:t>202 35118 10 0000 150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rFonts w:eastAsia="PMingLiU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63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r w:rsidRPr="00C63AD3">
              <w:t>328,40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r w:rsidRPr="00C63AD3">
              <w:t>328,40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r w:rsidRPr="00C63AD3"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202 30024 10 0000 150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71,41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71,41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117 15030 10 0000 150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Инициативные платежи, зачисляемые в бюджеты сельских поселений. Безвозмездное поступление от бюджетов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13,00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13,00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202 29999 10 0000 150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Прочие субсидии бюджетам сельских поселений Безвозмездное поступление из бюджета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3190,00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3190,00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218 60010 10 0000 150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Доходы бюджета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 Безвозмездное поступление из бюджетов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202 49999 10 0000 150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381,00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381,00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1353"/>
        </w:trPr>
        <w:tc>
          <w:tcPr>
            <w:tcW w:w="2880" w:type="dxa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207 05030 10 0000 150</w:t>
            </w:r>
          </w:p>
        </w:tc>
        <w:tc>
          <w:tcPr>
            <w:tcW w:w="3780" w:type="dxa"/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66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82,00</w:t>
            </w:r>
          </w:p>
        </w:tc>
        <w:tc>
          <w:tcPr>
            <w:tcW w:w="1434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82,10</w:t>
            </w:r>
          </w:p>
        </w:tc>
        <w:tc>
          <w:tcPr>
            <w:tcW w:w="1260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</w:tbl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4"/>
          <w:szCs w:val="24"/>
        </w:rPr>
      </w:pPr>
    </w:p>
    <w:p w:rsidR="00C63AD3" w:rsidRPr="00C63AD3" w:rsidRDefault="00C63AD3" w:rsidP="00C63AD3">
      <w:pPr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                              </w:t>
      </w: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</w:rPr>
      </w:pPr>
      <w:r w:rsidRPr="00C63AD3">
        <w:rPr>
          <w:sz w:val="28"/>
          <w:szCs w:val="28"/>
          <w:lang w:eastAsia="en-US"/>
        </w:rPr>
        <w:lastRenderedPageBreak/>
        <w:t>Приложение  №2</w:t>
      </w:r>
    </w:p>
    <w:p w:rsidR="00C63AD3" w:rsidRPr="00C63AD3" w:rsidRDefault="00C63AD3" w:rsidP="00C63AD3">
      <w:pPr>
        <w:ind w:left="2820" w:firstLine="720"/>
        <w:jc w:val="center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к  решению  земского  собрания                   </w:t>
      </w:r>
    </w:p>
    <w:p w:rsidR="00C63AD3" w:rsidRPr="00C63AD3" w:rsidRDefault="00C63AD3" w:rsidP="00C63AD3">
      <w:pPr>
        <w:ind w:left="2820" w:firstLine="720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2820" w:firstLine="720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</w:t>
      </w:r>
      <w:proofErr w:type="spellStart"/>
      <w:r w:rsidRPr="00C63AD3">
        <w:rPr>
          <w:sz w:val="28"/>
          <w:szCs w:val="28"/>
        </w:rPr>
        <w:t>Погореловского</w:t>
      </w:r>
      <w:proofErr w:type="spellEnd"/>
      <w:r w:rsidRPr="00C63AD3">
        <w:rPr>
          <w:sz w:val="28"/>
          <w:szCs w:val="28"/>
        </w:rPr>
        <w:t xml:space="preserve"> сельского поселения</w:t>
      </w:r>
    </w:p>
    <w:p w:rsidR="00C63AD3" w:rsidRPr="00C63AD3" w:rsidRDefault="00C63AD3" w:rsidP="00C63AD3">
      <w:pPr>
        <w:ind w:left="2832" w:firstLine="708"/>
        <w:jc w:val="center"/>
        <w:rPr>
          <w:sz w:val="24"/>
          <w:szCs w:val="24"/>
        </w:rPr>
      </w:pPr>
      <w:r w:rsidRPr="00C63AD3">
        <w:rPr>
          <w:sz w:val="28"/>
          <w:szCs w:val="28"/>
        </w:rPr>
        <w:t xml:space="preserve">        от «28» декабря  2023 года </w:t>
      </w:r>
      <w:r w:rsidRPr="00C63AD3">
        <w:rPr>
          <w:sz w:val="24"/>
          <w:szCs w:val="24"/>
        </w:rPr>
        <w:t>№ 29</w:t>
      </w:r>
    </w:p>
    <w:p w:rsidR="00C63AD3" w:rsidRPr="00C63AD3" w:rsidRDefault="00C63AD3" w:rsidP="00C63AD3">
      <w:pPr>
        <w:rPr>
          <w:b/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</w:rPr>
      </w:pPr>
      <w:r w:rsidRPr="00C63AD3">
        <w:rPr>
          <w:b/>
          <w:sz w:val="28"/>
          <w:szCs w:val="28"/>
        </w:rPr>
        <w:t xml:space="preserve">                   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63AD3">
        <w:rPr>
          <w:b/>
          <w:sz w:val="28"/>
          <w:szCs w:val="28"/>
        </w:rPr>
        <w:t>непрограмным</w:t>
      </w:r>
      <w:proofErr w:type="spellEnd"/>
      <w:r w:rsidRPr="00C63AD3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C63AD3">
        <w:rPr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C63AD3">
        <w:rPr>
          <w:b/>
          <w:sz w:val="28"/>
          <w:szCs w:val="28"/>
        </w:rPr>
        <w:t xml:space="preserve"> на очередной финансовый год и плановый период 2025-2026 годы</w:t>
      </w:r>
    </w:p>
    <w:p w:rsidR="00C63AD3" w:rsidRPr="00C63AD3" w:rsidRDefault="00C63AD3" w:rsidP="00C63AD3">
      <w:pPr>
        <w:jc w:val="right"/>
        <w:rPr>
          <w:sz w:val="28"/>
          <w:szCs w:val="28"/>
        </w:rPr>
      </w:pPr>
      <w:r w:rsidRPr="00C63AD3">
        <w:rPr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C63AD3" w:rsidRPr="00C63AD3" w:rsidTr="00DC0460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3AD3" w:rsidRPr="00C63AD3" w:rsidRDefault="00C63AD3" w:rsidP="00C63A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3AD3" w:rsidRPr="00C63AD3" w:rsidRDefault="00C63AD3" w:rsidP="00C63A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Подраздел</w:t>
            </w:r>
          </w:p>
          <w:p w:rsidR="00C63AD3" w:rsidRPr="00C63AD3" w:rsidRDefault="00C63AD3" w:rsidP="00C63AD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C63AD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3AD3" w:rsidRPr="00C63AD3" w:rsidRDefault="00C63AD3" w:rsidP="00C63A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Вид расхода</w:t>
            </w:r>
          </w:p>
          <w:p w:rsidR="00C63AD3" w:rsidRPr="00C63AD3" w:rsidRDefault="00C63AD3" w:rsidP="00C63AD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Наименование</w:t>
            </w:r>
          </w:p>
          <w:p w:rsidR="00C63AD3" w:rsidRPr="00C63AD3" w:rsidRDefault="00C63AD3" w:rsidP="00C63AD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показателя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Сумма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2024</w:t>
            </w:r>
          </w:p>
          <w:p w:rsidR="00C63AD3" w:rsidRPr="00C63AD3" w:rsidRDefault="00C63AD3" w:rsidP="00C63AD3">
            <w:pPr>
              <w:jc w:val="center"/>
            </w:pPr>
            <w:r w:rsidRPr="00C63AD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% исполнения</w:t>
            </w:r>
          </w:p>
        </w:tc>
      </w:tr>
      <w:tr w:rsidR="00C63AD3" w:rsidRPr="00C63AD3" w:rsidTr="00DC0460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3926,17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3752,87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96,00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3762,07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3691,17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3762,07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3691,17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2451,92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2381,16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1190,70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выплаты персоналу муниципальных органов</w:t>
            </w:r>
            <w:r w:rsidRPr="00C63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1190,70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801,68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801,68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Фонд оплаты труда муниципальных органов </w:t>
            </w:r>
            <w:proofErr w:type="spellStart"/>
            <w:r w:rsidRPr="00C63AD3">
              <w:rPr>
                <w:sz w:val="24"/>
                <w:szCs w:val="24"/>
              </w:rPr>
              <w:t>санкур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117,69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280,10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271,33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1252,14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1180,10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94,00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1251,14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1180,10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1033,87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1005,51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207,90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174,59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84,00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0,56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0,56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950,88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950,88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 (</w:t>
            </w:r>
            <w:proofErr w:type="spellStart"/>
            <w:r w:rsidRPr="00C63AD3">
              <w:rPr>
                <w:sz w:val="24"/>
                <w:szCs w:val="24"/>
              </w:rPr>
              <w:t>санкур</w:t>
            </w:r>
            <w:proofErr w:type="spellEnd"/>
            <w:r w:rsidRPr="00C63AD3">
              <w:rPr>
                <w:sz w:val="24"/>
                <w:szCs w:val="24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71,04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288,17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288,09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63AD3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b/>
                <w:sz w:val="24"/>
                <w:szCs w:val="24"/>
              </w:rPr>
              <w:t xml:space="preserve"> сельского</w:t>
            </w:r>
            <w:r w:rsidRPr="00C63AD3">
              <w:rPr>
                <w:sz w:val="24"/>
                <w:szCs w:val="24"/>
              </w:rPr>
              <w:t xml:space="preserve">  </w:t>
            </w:r>
            <w:r w:rsidRPr="00C63AD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Резервные средства администрации </w:t>
            </w:r>
            <w:proofErr w:type="spellStart"/>
            <w:r w:rsidRPr="00C63AD3">
              <w:rPr>
                <w:sz w:val="24"/>
                <w:szCs w:val="24"/>
              </w:rPr>
              <w:lastRenderedPageBreak/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63,20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96,00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43,20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251,40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251,40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0160120340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17,50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3246,57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3229,00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127,57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127,57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Дорожное хозяйств</w:t>
            </w:r>
            <w:proofErr w:type="gramStart"/>
            <w:r w:rsidRPr="00C63AD3">
              <w:rPr>
                <w:b/>
                <w:sz w:val="24"/>
                <w:szCs w:val="24"/>
              </w:rPr>
              <w:t>о(</w:t>
            </w:r>
            <w:proofErr w:type="gramEnd"/>
            <w:r w:rsidRPr="00C63AD3">
              <w:rPr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</w:t>
            </w:r>
            <w:r w:rsidRPr="00C63AD3">
              <w:rPr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lastRenderedPageBreak/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Строительство и содержание автомобильных дорог местного значения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1826,37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1826,37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573,63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573,63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719,000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15706,20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15342,02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15706,20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15342,02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bCs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C63AD3">
              <w:rPr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15606,20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15297,02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63AD3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Основное мероприятие «Обслуживание территории, </w:t>
            </w:r>
            <w:proofErr w:type="gramStart"/>
            <w:r w:rsidRPr="00C63AD3">
              <w:rPr>
                <w:sz w:val="24"/>
                <w:szCs w:val="24"/>
              </w:rPr>
              <w:t>занимаемых</w:t>
            </w:r>
            <w:proofErr w:type="gramEnd"/>
            <w:r w:rsidRPr="00C63AD3">
              <w:rPr>
                <w:sz w:val="24"/>
                <w:szCs w:val="24"/>
              </w:rPr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4159,55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4159,22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230,80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Фонд оплаты труда казенных учреждений и взносы по </w:t>
            </w:r>
            <w:r w:rsidRPr="00C63AD3">
              <w:rPr>
                <w:sz w:val="24"/>
                <w:szCs w:val="24"/>
              </w:rPr>
              <w:lastRenderedPageBreak/>
              <w:t>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201,00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198,94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31,86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6712,97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6492,17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4262,05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4249,70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3275,70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3274,79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986,35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974,91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11,74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11,74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0130270305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3AD3">
              <w:rPr>
                <w:b/>
                <w:sz w:val="24"/>
                <w:szCs w:val="24"/>
                <w:lang w:val="en-US"/>
              </w:rPr>
              <w:t>700.00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</w:t>
            </w:r>
            <w:r w:rsidRPr="00C63AD3">
              <w:rPr>
                <w:sz w:val="24"/>
                <w:szCs w:val="24"/>
                <w:lang w:val="en-US"/>
              </w:rPr>
              <w:t>S</w:t>
            </w:r>
            <w:r w:rsidRPr="00C63AD3">
              <w:rPr>
                <w:sz w:val="24"/>
                <w:szCs w:val="24"/>
              </w:rPr>
              <w:t>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2503,00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AD3">
              <w:rPr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sz w:val="24"/>
                <w:szCs w:val="24"/>
              </w:rPr>
              <w:t xml:space="preserve"> района» муниципальной программы «Социально-экономическое </w:t>
            </w:r>
            <w:r w:rsidRPr="00C63AD3">
              <w:rPr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AD3">
              <w:rPr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sz w:val="24"/>
                <w:szCs w:val="24"/>
              </w:rPr>
              <w:t xml:space="preserve"> района 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15,31,00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межбюджетные трансферты</w:t>
            </w:r>
          </w:p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color w:val="000000"/>
                <w:sz w:val="24"/>
                <w:szCs w:val="24"/>
              </w:rPr>
            </w:pPr>
            <w:r w:rsidRPr="00C63AD3">
              <w:rPr>
                <w:color w:val="FF0000"/>
                <w:sz w:val="24"/>
                <w:szCs w:val="24"/>
              </w:rPr>
              <w:t xml:space="preserve"> </w:t>
            </w:r>
            <w:r w:rsidRPr="00C63AD3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63A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AD3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63AD3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45,00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23610,63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23039,99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</w:p>
        </w:tc>
      </w:tr>
    </w:tbl>
    <w:p w:rsidR="00C63AD3" w:rsidRPr="00C63AD3" w:rsidRDefault="00C63AD3" w:rsidP="00C63AD3">
      <w:pPr>
        <w:rPr>
          <w:sz w:val="24"/>
          <w:szCs w:val="24"/>
        </w:rPr>
      </w:pPr>
    </w:p>
    <w:p w:rsidR="00C63AD3" w:rsidRPr="00C63AD3" w:rsidRDefault="00C63AD3" w:rsidP="00C63AD3">
      <w:pPr>
        <w:tabs>
          <w:tab w:val="left" w:pos="6780"/>
        </w:tabs>
        <w:rPr>
          <w:sz w:val="24"/>
          <w:szCs w:val="24"/>
        </w:rPr>
      </w:pPr>
      <w:r w:rsidRPr="00C63AD3">
        <w:rPr>
          <w:sz w:val="24"/>
          <w:szCs w:val="24"/>
        </w:rPr>
        <w:tab/>
      </w:r>
    </w:p>
    <w:p w:rsidR="00C63AD3" w:rsidRPr="00C63AD3" w:rsidRDefault="00C63AD3" w:rsidP="00C63AD3">
      <w:pPr>
        <w:ind w:left="4248"/>
        <w:rPr>
          <w:sz w:val="24"/>
          <w:szCs w:val="24"/>
        </w:rPr>
      </w:pPr>
      <w:r w:rsidRPr="00C63AD3">
        <w:rPr>
          <w:sz w:val="24"/>
          <w:szCs w:val="24"/>
          <w:lang w:eastAsia="en-US"/>
        </w:rPr>
        <w:t xml:space="preserve">  </w:t>
      </w:r>
      <w:r w:rsidRPr="00C63AD3">
        <w:rPr>
          <w:sz w:val="24"/>
          <w:szCs w:val="24"/>
          <w:lang w:eastAsia="en-US"/>
        </w:rPr>
        <w:tab/>
      </w:r>
      <w:r w:rsidRPr="00C63AD3">
        <w:rPr>
          <w:sz w:val="24"/>
          <w:szCs w:val="24"/>
          <w:lang w:eastAsia="en-US"/>
        </w:rPr>
        <w:tab/>
      </w:r>
      <w:r w:rsidRPr="00C63AD3">
        <w:rPr>
          <w:sz w:val="24"/>
          <w:szCs w:val="24"/>
          <w:lang w:eastAsia="en-US"/>
        </w:rPr>
        <w:tab/>
        <w:t xml:space="preserve">      </w:t>
      </w:r>
      <w:r w:rsidRPr="00C63AD3">
        <w:rPr>
          <w:sz w:val="24"/>
          <w:szCs w:val="24"/>
        </w:rPr>
        <w:t xml:space="preserve">  </w:t>
      </w: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4956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4956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4956" w:firstLine="708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r w:rsidRPr="00C63AD3">
        <w:t xml:space="preserve">                                                                                                                            </w:t>
      </w:r>
      <w:r w:rsidRPr="00C63AD3">
        <w:rPr>
          <w:sz w:val="28"/>
          <w:szCs w:val="28"/>
        </w:rPr>
        <w:t>Приложение № 5</w:t>
      </w:r>
    </w:p>
    <w:p w:rsidR="00C63AD3" w:rsidRPr="00C63AD3" w:rsidRDefault="00C63AD3" w:rsidP="00C63AD3">
      <w:pPr>
        <w:ind w:left="2820" w:firstLine="720"/>
        <w:jc w:val="center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    к  решению  земского  собрания </w:t>
      </w:r>
    </w:p>
    <w:p w:rsidR="00C63AD3" w:rsidRPr="00C63AD3" w:rsidRDefault="00C63AD3" w:rsidP="00C63AD3">
      <w:pPr>
        <w:jc w:val="center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63AD3">
        <w:rPr>
          <w:sz w:val="28"/>
          <w:szCs w:val="28"/>
        </w:rPr>
        <w:t>Погореловского</w:t>
      </w:r>
      <w:proofErr w:type="spellEnd"/>
      <w:r w:rsidRPr="00C63AD3">
        <w:rPr>
          <w:sz w:val="28"/>
          <w:szCs w:val="28"/>
        </w:rPr>
        <w:t xml:space="preserve"> сельского поселения</w:t>
      </w:r>
    </w:p>
    <w:p w:rsidR="00C63AD3" w:rsidRPr="00C63AD3" w:rsidRDefault="00C63AD3" w:rsidP="00C63AD3">
      <w:pPr>
        <w:ind w:left="2832" w:firstLine="708"/>
        <w:jc w:val="center"/>
        <w:rPr>
          <w:sz w:val="24"/>
          <w:szCs w:val="24"/>
        </w:rPr>
      </w:pPr>
      <w:r w:rsidRPr="00C63AD3">
        <w:rPr>
          <w:sz w:val="28"/>
          <w:szCs w:val="28"/>
        </w:rPr>
        <w:t xml:space="preserve">                      от «28» декабря  2023 года </w:t>
      </w:r>
      <w:r w:rsidRPr="00C63AD3">
        <w:rPr>
          <w:sz w:val="24"/>
          <w:szCs w:val="24"/>
        </w:rPr>
        <w:t>№ 29.</w:t>
      </w:r>
    </w:p>
    <w:p w:rsidR="00C63AD3" w:rsidRPr="00C63AD3" w:rsidRDefault="00C63AD3" w:rsidP="00C63AD3">
      <w:pPr>
        <w:ind w:left="2832" w:firstLine="708"/>
        <w:jc w:val="center"/>
        <w:rPr>
          <w:b/>
          <w:sz w:val="28"/>
          <w:szCs w:val="28"/>
        </w:rPr>
      </w:pPr>
      <w:r w:rsidRPr="00C63AD3">
        <w:rPr>
          <w:b/>
        </w:rPr>
        <w:t xml:space="preserve"> </w:t>
      </w:r>
    </w:p>
    <w:p w:rsidR="00C63AD3" w:rsidRPr="00C63AD3" w:rsidRDefault="00C63AD3" w:rsidP="00C63AD3">
      <w:pPr>
        <w:jc w:val="center"/>
        <w:rPr>
          <w:sz w:val="24"/>
          <w:szCs w:val="24"/>
        </w:rPr>
      </w:pPr>
      <w:r w:rsidRPr="00C63AD3">
        <w:rPr>
          <w:b/>
          <w:bCs/>
          <w:sz w:val="28"/>
          <w:szCs w:val="28"/>
        </w:rPr>
        <w:t>Ведомственная структура расходов бюджета на очередной финансовый год и плановый период 2025 и 2026 годов</w:t>
      </w:r>
    </w:p>
    <w:p w:rsidR="00C63AD3" w:rsidRPr="00C63AD3" w:rsidRDefault="00C63AD3" w:rsidP="00C63AD3">
      <w:pPr>
        <w:rPr>
          <w:sz w:val="28"/>
          <w:szCs w:val="28"/>
        </w:rPr>
      </w:pPr>
    </w:p>
    <w:p w:rsidR="00C63AD3" w:rsidRPr="00C63AD3" w:rsidRDefault="00C63AD3" w:rsidP="00C63AD3">
      <w:pPr>
        <w:jc w:val="center"/>
      </w:pPr>
      <w:r w:rsidRPr="00C63AD3">
        <w:rPr>
          <w:sz w:val="28"/>
          <w:szCs w:val="28"/>
        </w:rPr>
        <w:t xml:space="preserve">                                                                                                              (тыс. рублей)</w:t>
      </w:r>
      <w:r w:rsidRPr="00C63AD3">
        <w:t xml:space="preserve">                                                                      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C63AD3" w:rsidRPr="00C63AD3" w:rsidTr="00DC0460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proofErr w:type="spellStart"/>
            <w:r w:rsidRPr="00C63AD3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proofErr w:type="spellStart"/>
            <w:r w:rsidRPr="00C63AD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proofErr w:type="gramStart"/>
            <w:r w:rsidRPr="00C63AD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Сумма</w:t>
            </w:r>
          </w:p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на 2024г.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исполнено.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% исполнения.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2450,62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2379,85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66,00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AD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63,20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96,00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0160120340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48,00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127,57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84,00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4159,22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98,00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6712,97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6492,17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97,00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0130270305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  <w:lang w:val="en-US"/>
              </w:rPr>
            </w:pPr>
            <w:r w:rsidRPr="00C63AD3">
              <w:rPr>
                <w:sz w:val="24"/>
                <w:szCs w:val="24"/>
                <w:lang w:val="en-US"/>
              </w:rPr>
              <w:t>700.00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01302</w:t>
            </w:r>
            <w:r w:rsidRPr="00C63AD3">
              <w:rPr>
                <w:sz w:val="24"/>
                <w:szCs w:val="24"/>
                <w:lang w:val="en-US"/>
              </w:rPr>
              <w:t>S</w:t>
            </w:r>
            <w:r w:rsidRPr="00C63AD3">
              <w:rPr>
                <w:sz w:val="24"/>
                <w:szCs w:val="24"/>
              </w:rPr>
              <w:t>0305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355,80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355,80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23610,63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23039,99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98,00</w:t>
            </w:r>
          </w:p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D3" w:rsidRPr="00C63AD3" w:rsidRDefault="00C63AD3" w:rsidP="00C63A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</w:tr>
      <w:tr w:rsidR="00C63AD3" w:rsidRPr="00C63AD3" w:rsidTr="00DC046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3AD3" w:rsidRPr="00C63AD3" w:rsidRDefault="00C63AD3" w:rsidP="00C63AD3"/>
    <w:p w:rsidR="00C63AD3" w:rsidRPr="00C63AD3" w:rsidRDefault="00C63AD3" w:rsidP="00C63AD3">
      <w:pPr>
        <w:ind w:firstLine="720"/>
        <w:rPr>
          <w:i/>
        </w:rPr>
      </w:pPr>
    </w:p>
    <w:p w:rsidR="00C63AD3" w:rsidRPr="00C63AD3" w:rsidRDefault="00C63AD3" w:rsidP="00C63AD3">
      <w:pPr>
        <w:ind w:firstLine="720"/>
        <w:rPr>
          <w:i/>
        </w:rPr>
      </w:pPr>
    </w:p>
    <w:p w:rsidR="00C63AD3" w:rsidRPr="00C63AD3" w:rsidRDefault="00C63AD3" w:rsidP="00C63AD3">
      <w:pPr>
        <w:ind w:firstLine="720"/>
        <w:rPr>
          <w:i/>
        </w:rPr>
      </w:pPr>
    </w:p>
    <w:p w:rsidR="00C63AD3" w:rsidRPr="00C63AD3" w:rsidRDefault="00C63AD3" w:rsidP="00C63AD3">
      <w:pPr>
        <w:ind w:firstLine="720"/>
        <w:rPr>
          <w:i/>
        </w:rPr>
      </w:pPr>
    </w:p>
    <w:p w:rsidR="00C63AD3" w:rsidRPr="00C63AD3" w:rsidRDefault="00C63AD3" w:rsidP="00C63AD3">
      <w:pPr>
        <w:rPr>
          <w:i/>
        </w:rPr>
      </w:pPr>
    </w:p>
    <w:p w:rsidR="00C63AD3" w:rsidRPr="00C63AD3" w:rsidRDefault="00C63AD3" w:rsidP="00C63AD3">
      <w:pPr>
        <w:ind w:left="4248" w:firstLine="708"/>
        <w:jc w:val="right"/>
        <w:rPr>
          <w:sz w:val="28"/>
          <w:szCs w:val="28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</w:t>
      </w:r>
    </w:p>
    <w:p w:rsidR="00C63AD3" w:rsidRPr="00C63AD3" w:rsidRDefault="00C63AD3" w:rsidP="00C63AD3">
      <w:pPr>
        <w:ind w:left="5664" w:firstLine="708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Приложение № 6</w:t>
      </w:r>
    </w:p>
    <w:p w:rsidR="00C63AD3" w:rsidRPr="00C63AD3" w:rsidRDefault="00C63AD3" w:rsidP="00C63AD3">
      <w:pPr>
        <w:ind w:left="2820" w:firstLine="720"/>
        <w:jc w:val="center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    к  решению  земского  собрания </w:t>
      </w:r>
    </w:p>
    <w:p w:rsidR="00C63AD3" w:rsidRPr="00C63AD3" w:rsidRDefault="00C63AD3" w:rsidP="00C63AD3">
      <w:pPr>
        <w:jc w:val="center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63AD3">
        <w:rPr>
          <w:sz w:val="28"/>
          <w:szCs w:val="28"/>
        </w:rPr>
        <w:t>Погореловского</w:t>
      </w:r>
      <w:proofErr w:type="spellEnd"/>
      <w:r w:rsidRPr="00C63AD3">
        <w:rPr>
          <w:sz w:val="28"/>
          <w:szCs w:val="28"/>
        </w:rPr>
        <w:t xml:space="preserve"> сельского поселения</w:t>
      </w:r>
    </w:p>
    <w:p w:rsidR="00C63AD3" w:rsidRPr="00C63AD3" w:rsidRDefault="00C63AD3" w:rsidP="00C63AD3">
      <w:pPr>
        <w:ind w:left="2832" w:firstLine="708"/>
        <w:jc w:val="center"/>
        <w:rPr>
          <w:sz w:val="24"/>
          <w:szCs w:val="24"/>
        </w:rPr>
      </w:pPr>
      <w:r w:rsidRPr="00C63AD3">
        <w:rPr>
          <w:sz w:val="28"/>
          <w:szCs w:val="28"/>
        </w:rPr>
        <w:t xml:space="preserve">          от «28» декабря  2023 года </w:t>
      </w:r>
      <w:r w:rsidRPr="00C63AD3">
        <w:rPr>
          <w:sz w:val="24"/>
          <w:szCs w:val="24"/>
        </w:rPr>
        <w:t>№ 29.</w:t>
      </w:r>
    </w:p>
    <w:p w:rsidR="00C63AD3" w:rsidRPr="00C63AD3" w:rsidRDefault="00C63AD3" w:rsidP="00C63AD3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C63AD3">
        <w:rPr>
          <w:b/>
          <w:bCs/>
          <w:sz w:val="28"/>
          <w:szCs w:val="28"/>
          <w:lang w:eastAsia="en-US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2025 и 2026 годах </w:t>
      </w:r>
      <w:r w:rsidRPr="00C63AD3">
        <w:rPr>
          <w:rFonts w:ascii="Tahoma" w:hAnsi="Tahoma" w:cs="Tahoma"/>
          <w:b/>
          <w:bCs/>
          <w:color w:val="222222"/>
          <w:sz w:val="28"/>
          <w:szCs w:val="28"/>
          <w:lang w:eastAsia="en-US"/>
        </w:rPr>
        <w:br/>
      </w:r>
      <w:r w:rsidRPr="00C63AD3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</w:t>
      </w:r>
      <w:r w:rsidRPr="00C63AD3">
        <w:rPr>
          <w:b/>
          <w:bCs/>
          <w:snapToGrid w:val="0"/>
          <w:spacing w:val="-4"/>
          <w:sz w:val="24"/>
          <w:szCs w:val="24"/>
          <w:lang w:eastAsia="en-US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8"/>
        <w:gridCol w:w="1278"/>
        <w:gridCol w:w="1223"/>
        <w:gridCol w:w="1282"/>
      </w:tblGrid>
      <w:tr w:rsidR="00C63AD3" w:rsidRPr="00C63AD3" w:rsidTr="00DC0460">
        <w:trPr>
          <w:cantSplit/>
          <w:trHeight w:val="100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keepNext/>
              <w:ind w:firstLine="54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C63AD3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Межбюджетные трансферты, получаемые из других бюджетов </w:t>
            </w:r>
            <w:r w:rsidRPr="00C63AD3">
              <w:rPr>
                <w:bCs/>
                <w:sz w:val="24"/>
                <w:szCs w:val="24"/>
                <w:shd w:val="clear" w:color="auto" w:fill="FCFCFC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keepNext/>
              <w:ind w:firstLine="54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исполнено.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% исполнения.</w:t>
            </w:r>
          </w:p>
        </w:tc>
      </w:tr>
      <w:tr w:rsidR="00C63AD3" w:rsidRPr="00C63AD3" w:rsidTr="00DC0460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63AD3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8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1440,20</w:t>
            </w:r>
          </w:p>
        </w:tc>
        <w:tc>
          <w:tcPr>
            <w:tcW w:w="1223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1440,00</w:t>
            </w:r>
          </w:p>
        </w:tc>
        <w:tc>
          <w:tcPr>
            <w:tcW w:w="1282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rFonts w:eastAsia="PMingLiU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8" w:type="dxa"/>
            <w:shd w:val="clear" w:color="auto" w:fill="auto"/>
          </w:tcPr>
          <w:p w:rsidR="00C63AD3" w:rsidRPr="00C63AD3" w:rsidRDefault="00C63AD3" w:rsidP="00C63AD3">
            <w:r w:rsidRPr="00C63AD3">
              <w:t>328,40</w:t>
            </w:r>
          </w:p>
        </w:tc>
        <w:tc>
          <w:tcPr>
            <w:tcW w:w="1223" w:type="dxa"/>
            <w:shd w:val="clear" w:color="auto" w:fill="auto"/>
          </w:tcPr>
          <w:p w:rsidR="00C63AD3" w:rsidRPr="00C63AD3" w:rsidRDefault="00C63AD3" w:rsidP="00C63AD3">
            <w:r w:rsidRPr="00C63AD3">
              <w:t>328,00</w:t>
            </w:r>
          </w:p>
        </w:tc>
        <w:tc>
          <w:tcPr>
            <w:tcW w:w="1282" w:type="dxa"/>
            <w:shd w:val="clear" w:color="auto" w:fill="auto"/>
          </w:tcPr>
          <w:p w:rsidR="00C63AD3" w:rsidRPr="00C63AD3" w:rsidRDefault="00C63AD3" w:rsidP="00C63AD3">
            <w:r w:rsidRPr="00C63AD3"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содержание улично-дорожной сети</w:t>
            </w:r>
          </w:p>
        </w:tc>
        <w:tc>
          <w:tcPr>
            <w:tcW w:w="1278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2996,00</w:t>
            </w:r>
          </w:p>
        </w:tc>
        <w:tc>
          <w:tcPr>
            <w:tcW w:w="1223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2996,00</w:t>
            </w:r>
          </w:p>
        </w:tc>
        <w:tc>
          <w:tcPr>
            <w:tcW w:w="1282" w:type="dxa"/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381,00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381,00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8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71,41</w:t>
            </w:r>
          </w:p>
        </w:tc>
        <w:tc>
          <w:tcPr>
            <w:tcW w:w="1223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71,41</w:t>
            </w:r>
          </w:p>
        </w:tc>
        <w:tc>
          <w:tcPr>
            <w:tcW w:w="1282" w:type="dxa"/>
            <w:shd w:val="clear" w:color="auto" w:fill="auto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100,00</w:t>
            </w:r>
          </w:p>
        </w:tc>
      </w:tr>
      <w:tr w:rsidR="00C63AD3" w:rsidRPr="00C63AD3" w:rsidTr="00DC0460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5218,31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  <w:r w:rsidRPr="00C63AD3">
              <w:rPr>
                <w:b/>
                <w:sz w:val="24"/>
                <w:szCs w:val="24"/>
              </w:rPr>
              <w:t>5218,31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3AD3" w:rsidRPr="00C63AD3" w:rsidRDefault="00C63AD3" w:rsidP="00C63AD3">
      <w:pPr>
        <w:spacing w:after="120" w:line="240" w:lineRule="exact"/>
        <w:ind w:right="-5"/>
        <w:rPr>
          <w:b/>
          <w:sz w:val="28"/>
          <w:szCs w:val="28"/>
          <w:lang w:eastAsia="en-US"/>
        </w:rPr>
      </w:pPr>
      <w:r w:rsidRPr="00C63AD3">
        <w:rPr>
          <w:b/>
          <w:sz w:val="28"/>
          <w:szCs w:val="28"/>
          <w:lang w:eastAsia="en-US"/>
        </w:rPr>
        <w:t xml:space="preserve"> </w:t>
      </w:r>
    </w:p>
    <w:tbl>
      <w:tblPr>
        <w:tblW w:w="1064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1126"/>
        <w:gridCol w:w="1126"/>
        <w:gridCol w:w="996"/>
      </w:tblGrid>
      <w:tr w:rsidR="00C63AD3" w:rsidRPr="00C63AD3" w:rsidTr="00DC0460">
        <w:trPr>
          <w:trHeight w:val="930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color w:val="000000"/>
                <w:sz w:val="24"/>
                <w:szCs w:val="24"/>
              </w:rPr>
            </w:pPr>
            <w:r w:rsidRPr="00C63AD3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63AD3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1531,00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rPr>
          <w:trHeight w:val="1680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</w:t>
            </w:r>
            <w:r w:rsidRPr="00C63AD3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C63AD3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color w:val="000000"/>
                <w:sz w:val="24"/>
                <w:szCs w:val="24"/>
              </w:rPr>
              <w:t xml:space="preserve"> района» </w:t>
            </w:r>
            <w:r w:rsidRPr="00C63AD3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C63AD3">
              <w:rPr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C63AD3">
              <w:rPr>
                <w:sz w:val="24"/>
                <w:szCs w:val="24"/>
              </w:rPr>
              <w:t>Погореловского</w:t>
            </w:r>
            <w:proofErr w:type="spellEnd"/>
            <w:r w:rsidRPr="00C63AD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AD3">
              <w:rPr>
                <w:sz w:val="24"/>
                <w:szCs w:val="24"/>
              </w:rPr>
              <w:t>Корочанского</w:t>
            </w:r>
            <w:proofErr w:type="spellEnd"/>
            <w:r w:rsidRPr="00C63AD3">
              <w:rPr>
                <w:sz w:val="24"/>
                <w:szCs w:val="24"/>
              </w:rPr>
              <w:t xml:space="preserve"> района»</w:t>
            </w:r>
          </w:p>
          <w:p w:rsidR="00C63AD3" w:rsidRPr="00C63AD3" w:rsidRDefault="00C63AD3" w:rsidP="00C63AD3">
            <w:pPr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1528,80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1528,00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100,00</w:t>
            </w:r>
          </w:p>
        </w:tc>
      </w:tr>
      <w:tr w:rsidR="00C63AD3" w:rsidRPr="00C63AD3" w:rsidTr="00DC0460">
        <w:trPr>
          <w:trHeight w:val="1424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color w:val="000000"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</w:t>
            </w:r>
            <w:proofErr w:type="gramStart"/>
            <w:r w:rsidRPr="00C63AD3">
              <w:rPr>
                <w:sz w:val="24"/>
                <w:szCs w:val="24"/>
              </w:rPr>
              <w:t xml:space="preserve">  ,</w:t>
            </w:r>
            <w:proofErr w:type="gramEnd"/>
            <w:r w:rsidRPr="00C63AD3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  </w:t>
            </w:r>
            <w:r w:rsidRPr="00C63AD3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C63AD3" w:rsidRPr="00C63AD3" w:rsidTr="00DC0460">
        <w:trPr>
          <w:trHeight w:val="1424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color w:val="000000"/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>Межбюджетные трансферты</w:t>
            </w:r>
            <w:proofErr w:type="gramStart"/>
            <w:r w:rsidRPr="00C63AD3">
              <w:rPr>
                <w:sz w:val="24"/>
                <w:szCs w:val="24"/>
              </w:rPr>
              <w:t xml:space="preserve">  ,</w:t>
            </w:r>
            <w:proofErr w:type="gramEnd"/>
            <w:r w:rsidRPr="00C63AD3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C63AD3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C63AD3" w:rsidRPr="00C63AD3" w:rsidTr="00DC0460">
        <w:trPr>
          <w:trHeight w:val="1424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(на определение поставщиков)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C63AD3" w:rsidRPr="00C63AD3" w:rsidTr="00DC0460">
        <w:trPr>
          <w:trHeight w:val="1424"/>
        </w:trPr>
        <w:tc>
          <w:tcPr>
            <w:tcW w:w="7396" w:type="dxa"/>
          </w:tcPr>
          <w:p w:rsidR="00C63AD3" w:rsidRPr="00C63AD3" w:rsidRDefault="00C63AD3" w:rsidP="00C63AD3">
            <w:p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C63AD3">
              <w:rPr>
                <w:sz w:val="24"/>
                <w:szCs w:val="24"/>
              </w:rPr>
              <w:t xml:space="preserve"> ,</w:t>
            </w:r>
            <w:proofErr w:type="gramEnd"/>
            <w:r w:rsidRPr="00C63AD3">
              <w:rPr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126" w:type="dxa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3AD3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</w:tbl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ind w:left="5664"/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</w:p>
    <w:p w:rsidR="00C63AD3" w:rsidRPr="00C63AD3" w:rsidRDefault="00C63AD3" w:rsidP="00C63AD3">
      <w:pPr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                                                                    Приложение № 7</w:t>
      </w:r>
    </w:p>
    <w:p w:rsidR="00C63AD3" w:rsidRPr="00C63AD3" w:rsidRDefault="00C63AD3" w:rsidP="00C63AD3">
      <w:pPr>
        <w:ind w:left="2820" w:firstLine="720"/>
        <w:jc w:val="center"/>
        <w:rPr>
          <w:sz w:val="28"/>
          <w:szCs w:val="28"/>
          <w:lang w:eastAsia="en-US"/>
        </w:rPr>
      </w:pPr>
      <w:r w:rsidRPr="00C63AD3">
        <w:rPr>
          <w:sz w:val="28"/>
          <w:szCs w:val="28"/>
          <w:lang w:eastAsia="en-US"/>
        </w:rPr>
        <w:t xml:space="preserve">          к  решению  земского  собрания </w:t>
      </w:r>
    </w:p>
    <w:p w:rsidR="00C63AD3" w:rsidRPr="00C63AD3" w:rsidRDefault="00C63AD3" w:rsidP="00C63AD3">
      <w:pPr>
        <w:jc w:val="center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63AD3">
        <w:rPr>
          <w:sz w:val="28"/>
          <w:szCs w:val="28"/>
        </w:rPr>
        <w:t>Погореловского</w:t>
      </w:r>
      <w:proofErr w:type="spellEnd"/>
      <w:r w:rsidRPr="00C63AD3">
        <w:rPr>
          <w:sz w:val="28"/>
          <w:szCs w:val="28"/>
        </w:rPr>
        <w:t xml:space="preserve"> сельского поселения</w:t>
      </w:r>
    </w:p>
    <w:p w:rsidR="00C63AD3" w:rsidRPr="00C63AD3" w:rsidRDefault="00C63AD3" w:rsidP="00C63AD3">
      <w:pPr>
        <w:ind w:left="2832" w:firstLine="708"/>
        <w:jc w:val="center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от «28» декабря  2023 года </w:t>
      </w:r>
      <w:r w:rsidRPr="00C63AD3">
        <w:rPr>
          <w:sz w:val="24"/>
          <w:szCs w:val="24"/>
        </w:rPr>
        <w:t>№ 29</w:t>
      </w:r>
    </w:p>
    <w:p w:rsidR="00C63AD3" w:rsidRPr="00C63AD3" w:rsidRDefault="00C63AD3" w:rsidP="00C63AD3">
      <w:pPr>
        <w:ind w:left="2832" w:firstLine="708"/>
        <w:jc w:val="center"/>
        <w:rPr>
          <w:sz w:val="28"/>
          <w:szCs w:val="28"/>
        </w:rPr>
      </w:pPr>
    </w:p>
    <w:p w:rsidR="00C63AD3" w:rsidRPr="00C63AD3" w:rsidRDefault="00C63AD3" w:rsidP="00C63AD3">
      <w:pPr>
        <w:rPr>
          <w:b/>
          <w:sz w:val="28"/>
          <w:szCs w:val="28"/>
        </w:rPr>
      </w:pPr>
      <w:r w:rsidRPr="00C63AD3"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C63AD3" w:rsidRPr="00C63AD3" w:rsidRDefault="00C63AD3" w:rsidP="00C63AD3">
      <w:pPr>
        <w:jc w:val="right"/>
        <w:rPr>
          <w:sz w:val="28"/>
          <w:szCs w:val="28"/>
        </w:rPr>
      </w:pPr>
      <w:r w:rsidRPr="00C63AD3">
        <w:rPr>
          <w:sz w:val="28"/>
          <w:szCs w:val="28"/>
        </w:rPr>
        <w:t xml:space="preserve">                     (тыс. рублей)</w:t>
      </w:r>
    </w:p>
    <w:p w:rsidR="00C63AD3" w:rsidRPr="00C63AD3" w:rsidRDefault="00C63AD3" w:rsidP="00C63AD3">
      <w:pPr>
        <w:ind w:firstLine="708"/>
        <w:jc w:val="both"/>
        <w:rPr>
          <w:sz w:val="16"/>
          <w:szCs w:val="16"/>
        </w:rPr>
      </w:pPr>
    </w:p>
    <w:tbl>
      <w:tblPr>
        <w:tblW w:w="124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3022"/>
        <w:gridCol w:w="3461"/>
        <w:gridCol w:w="1437"/>
        <w:gridCol w:w="1398"/>
        <w:gridCol w:w="1275"/>
        <w:gridCol w:w="1107"/>
      </w:tblGrid>
      <w:tr w:rsidR="00C63AD3" w:rsidRPr="00C63AD3" w:rsidTr="00DC0460">
        <w:trPr>
          <w:gridAfter w:val="1"/>
          <w:wAfter w:w="1107" w:type="dxa"/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8"/>
                <w:szCs w:val="28"/>
              </w:rPr>
            </w:pPr>
            <w:r w:rsidRPr="00C63AD3">
              <w:rPr>
                <w:b/>
                <w:bCs/>
                <w:sz w:val="28"/>
                <w:szCs w:val="28"/>
              </w:rPr>
              <w:t>№</w:t>
            </w:r>
          </w:p>
          <w:p w:rsidR="00C63AD3" w:rsidRPr="00C63AD3" w:rsidRDefault="00C63AD3" w:rsidP="00C63AD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63AD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63AD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8"/>
                <w:szCs w:val="28"/>
              </w:rPr>
            </w:pPr>
            <w:r w:rsidRPr="00C63AD3"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jc w:val="center"/>
              <w:rPr>
                <w:b/>
                <w:bCs/>
                <w:sz w:val="28"/>
                <w:szCs w:val="28"/>
              </w:rPr>
            </w:pPr>
            <w:r w:rsidRPr="00C63AD3"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rPr>
                <w:b/>
                <w:bCs/>
                <w:sz w:val="28"/>
                <w:szCs w:val="28"/>
              </w:rPr>
            </w:pPr>
          </w:p>
          <w:p w:rsidR="00C63AD3" w:rsidRPr="00C63AD3" w:rsidRDefault="00C63AD3" w:rsidP="00C63AD3">
            <w:pPr>
              <w:rPr>
                <w:b/>
                <w:bCs/>
                <w:sz w:val="28"/>
                <w:szCs w:val="28"/>
              </w:rPr>
            </w:pPr>
          </w:p>
          <w:p w:rsidR="00C63AD3" w:rsidRPr="00C63AD3" w:rsidRDefault="00C63AD3" w:rsidP="00C63AD3">
            <w:pPr>
              <w:rPr>
                <w:b/>
                <w:bCs/>
                <w:sz w:val="28"/>
                <w:szCs w:val="28"/>
              </w:rPr>
            </w:pPr>
            <w:r w:rsidRPr="00C63AD3">
              <w:rPr>
                <w:b/>
                <w:bCs/>
                <w:sz w:val="28"/>
                <w:szCs w:val="28"/>
              </w:rPr>
              <w:t>Сумма</w:t>
            </w:r>
          </w:p>
          <w:p w:rsidR="00C63AD3" w:rsidRPr="00C63AD3" w:rsidRDefault="00C63AD3" w:rsidP="00C63AD3">
            <w:r w:rsidRPr="00C63AD3">
              <w:rPr>
                <w:b/>
                <w:bCs/>
                <w:sz w:val="28"/>
                <w:szCs w:val="28"/>
              </w:rPr>
              <w:t>2024г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</w:tr>
      <w:tr w:rsidR="00C63AD3" w:rsidRPr="00C63AD3" w:rsidTr="00DC0460">
        <w:trPr>
          <w:gridAfter w:val="1"/>
          <w:wAfter w:w="1107" w:type="dxa"/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/>
        </w:tc>
      </w:tr>
      <w:tr w:rsidR="00C63AD3" w:rsidRPr="00C63AD3" w:rsidTr="00DC0460">
        <w:trPr>
          <w:gridAfter w:val="1"/>
          <w:wAfter w:w="1107" w:type="dxa"/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b/>
                <w:sz w:val="28"/>
                <w:szCs w:val="28"/>
              </w:rPr>
            </w:pPr>
            <w:r w:rsidRPr="00C63AD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883,62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C63AD3">
              <w:rPr>
                <w:sz w:val="28"/>
                <w:szCs w:val="28"/>
              </w:rPr>
              <w:t>Погореловского</w:t>
            </w:r>
            <w:proofErr w:type="spellEnd"/>
            <w:r w:rsidRPr="00C63AD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  <w:r w:rsidRPr="00C63AD3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C63AD3">
              <w:rPr>
                <w:sz w:val="28"/>
                <w:szCs w:val="28"/>
              </w:rPr>
              <w:t>Погореловского</w:t>
            </w:r>
            <w:proofErr w:type="spellEnd"/>
            <w:r w:rsidRPr="00C63AD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883221" w:rsidP="00C63AD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jc w:val="center"/>
              <w:rPr>
                <w:sz w:val="24"/>
                <w:szCs w:val="24"/>
              </w:rPr>
            </w:pPr>
          </w:p>
        </w:tc>
      </w:tr>
      <w:tr w:rsidR="00C63AD3" w:rsidRPr="00C63AD3" w:rsidTr="00DC0460">
        <w:trPr>
          <w:gridAfter w:val="1"/>
          <w:wAfter w:w="1107" w:type="dxa"/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  <w:r w:rsidRPr="00C63AD3">
              <w:rPr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3" w:rsidRPr="00C63AD3" w:rsidRDefault="00C63AD3" w:rsidP="00C63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D3" w:rsidRPr="00C63AD3" w:rsidRDefault="00C63AD3" w:rsidP="00C63AD3">
            <w:pPr>
              <w:rPr>
                <w:sz w:val="28"/>
                <w:szCs w:val="28"/>
              </w:rPr>
            </w:pPr>
          </w:p>
        </w:tc>
      </w:tr>
    </w:tbl>
    <w:p w:rsidR="00DD4ADC" w:rsidRDefault="00DD4ADC" w:rsidP="00C63AD3">
      <w:pPr>
        <w:pStyle w:val="21"/>
        <w:ind w:firstLine="0"/>
        <w:jc w:val="right"/>
      </w:pPr>
    </w:p>
    <w:sectPr w:rsidR="00DD4ADC" w:rsidSect="00845327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97" w:rsidRDefault="006A3997" w:rsidP="009B4932">
      <w:r>
        <w:separator/>
      </w:r>
    </w:p>
  </w:endnote>
  <w:endnote w:type="continuationSeparator" w:id="0">
    <w:p w:rsidR="006A3997" w:rsidRDefault="006A3997" w:rsidP="009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97" w:rsidRDefault="006A3997" w:rsidP="009B4932">
      <w:r>
        <w:separator/>
      </w:r>
    </w:p>
  </w:footnote>
  <w:footnote w:type="continuationSeparator" w:id="0">
    <w:p w:rsidR="006A3997" w:rsidRDefault="006A3997" w:rsidP="009B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E15"/>
    <w:rsid w:val="000011E6"/>
    <w:rsid w:val="00015D6B"/>
    <w:rsid w:val="000169B7"/>
    <w:rsid w:val="00027F3B"/>
    <w:rsid w:val="00031BA2"/>
    <w:rsid w:val="00036AC1"/>
    <w:rsid w:val="00046E9C"/>
    <w:rsid w:val="000607A6"/>
    <w:rsid w:val="00060FF3"/>
    <w:rsid w:val="000800EC"/>
    <w:rsid w:val="00093D0D"/>
    <w:rsid w:val="000942FF"/>
    <w:rsid w:val="00094CF0"/>
    <w:rsid w:val="000A6F65"/>
    <w:rsid w:val="000C6B13"/>
    <w:rsid w:val="000D268F"/>
    <w:rsid w:val="000F4887"/>
    <w:rsid w:val="001039C0"/>
    <w:rsid w:val="00127CDB"/>
    <w:rsid w:val="00133C13"/>
    <w:rsid w:val="00156E9A"/>
    <w:rsid w:val="00157A04"/>
    <w:rsid w:val="001631CC"/>
    <w:rsid w:val="001645E7"/>
    <w:rsid w:val="001814AB"/>
    <w:rsid w:val="00190578"/>
    <w:rsid w:val="00195BF2"/>
    <w:rsid w:val="001A2F0E"/>
    <w:rsid w:val="001A5D93"/>
    <w:rsid w:val="001B119C"/>
    <w:rsid w:val="001D6FD6"/>
    <w:rsid w:val="001F153E"/>
    <w:rsid w:val="002012DB"/>
    <w:rsid w:val="00205BEC"/>
    <w:rsid w:val="00211B77"/>
    <w:rsid w:val="002200F9"/>
    <w:rsid w:val="00221481"/>
    <w:rsid w:val="0023113A"/>
    <w:rsid w:val="00247384"/>
    <w:rsid w:val="00253527"/>
    <w:rsid w:val="0025493E"/>
    <w:rsid w:val="0026002A"/>
    <w:rsid w:val="002637E4"/>
    <w:rsid w:val="002E4F76"/>
    <w:rsid w:val="002F0326"/>
    <w:rsid w:val="002F38DF"/>
    <w:rsid w:val="00300B41"/>
    <w:rsid w:val="00302A13"/>
    <w:rsid w:val="00306B04"/>
    <w:rsid w:val="003131EA"/>
    <w:rsid w:val="00357A7B"/>
    <w:rsid w:val="00360362"/>
    <w:rsid w:val="00361FBC"/>
    <w:rsid w:val="00365ECB"/>
    <w:rsid w:val="0038746F"/>
    <w:rsid w:val="0039486A"/>
    <w:rsid w:val="003A66B8"/>
    <w:rsid w:val="003B2E5F"/>
    <w:rsid w:val="003D1ECA"/>
    <w:rsid w:val="003F1DB4"/>
    <w:rsid w:val="003F413D"/>
    <w:rsid w:val="003F4F1B"/>
    <w:rsid w:val="003F5EFC"/>
    <w:rsid w:val="00401250"/>
    <w:rsid w:val="004053E9"/>
    <w:rsid w:val="00427D00"/>
    <w:rsid w:val="00431E5F"/>
    <w:rsid w:val="00433D37"/>
    <w:rsid w:val="00457C3F"/>
    <w:rsid w:val="0046039F"/>
    <w:rsid w:val="004864E0"/>
    <w:rsid w:val="004A4BA7"/>
    <w:rsid w:val="004A7293"/>
    <w:rsid w:val="004E5B63"/>
    <w:rsid w:val="004F6EF6"/>
    <w:rsid w:val="00501BBA"/>
    <w:rsid w:val="0050684D"/>
    <w:rsid w:val="00507F53"/>
    <w:rsid w:val="005254C5"/>
    <w:rsid w:val="00534F46"/>
    <w:rsid w:val="00547E5A"/>
    <w:rsid w:val="00555294"/>
    <w:rsid w:val="0055646E"/>
    <w:rsid w:val="005627A4"/>
    <w:rsid w:val="005647BD"/>
    <w:rsid w:val="0056757A"/>
    <w:rsid w:val="00584B44"/>
    <w:rsid w:val="00584D06"/>
    <w:rsid w:val="0058644E"/>
    <w:rsid w:val="005956BC"/>
    <w:rsid w:val="00597115"/>
    <w:rsid w:val="005A2C09"/>
    <w:rsid w:val="005A709C"/>
    <w:rsid w:val="005C07B7"/>
    <w:rsid w:val="005D5348"/>
    <w:rsid w:val="005D6BA0"/>
    <w:rsid w:val="005E48D8"/>
    <w:rsid w:val="005F345A"/>
    <w:rsid w:val="005F59E0"/>
    <w:rsid w:val="006011E5"/>
    <w:rsid w:val="00603B5E"/>
    <w:rsid w:val="006112F7"/>
    <w:rsid w:val="00613107"/>
    <w:rsid w:val="006134BD"/>
    <w:rsid w:val="00617E4E"/>
    <w:rsid w:val="00621805"/>
    <w:rsid w:val="00627365"/>
    <w:rsid w:val="00631409"/>
    <w:rsid w:val="006615B8"/>
    <w:rsid w:val="00666D42"/>
    <w:rsid w:val="00670E15"/>
    <w:rsid w:val="0067262D"/>
    <w:rsid w:val="006756BE"/>
    <w:rsid w:val="006A3997"/>
    <w:rsid w:val="006A59CE"/>
    <w:rsid w:val="006B76EC"/>
    <w:rsid w:val="006C5A8D"/>
    <w:rsid w:val="006D4EE5"/>
    <w:rsid w:val="006F4AEA"/>
    <w:rsid w:val="006F79E2"/>
    <w:rsid w:val="006F7E13"/>
    <w:rsid w:val="00700182"/>
    <w:rsid w:val="00701C17"/>
    <w:rsid w:val="0072239F"/>
    <w:rsid w:val="0074071C"/>
    <w:rsid w:val="00751BFD"/>
    <w:rsid w:val="0076105A"/>
    <w:rsid w:val="00764438"/>
    <w:rsid w:val="007676BB"/>
    <w:rsid w:val="007A7970"/>
    <w:rsid w:val="007C1CD7"/>
    <w:rsid w:val="007E124F"/>
    <w:rsid w:val="007E2A33"/>
    <w:rsid w:val="007E6579"/>
    <w:rsid w:val="00802607"/>
    <w:rsid w:val="008322E7"/>
    <w:rsid w:val="008449AB"/>
    <w:rsid w:val="00845327"/>
    <w:rsid w:val="008526CB"/>
    <w:rsid w:val="008774D6"/>
    <w:rsid w:val="00880726"/>
    <w:rsid w:val="00883221"/>
    <w:rsid w:val="00893794"/>
    <w:rsid w:val="00897F19"/>
    <w:rsid w:val="008B231D"/>
    <w:rsid w:val="008C2589"/>
    <w:rsid w:val="008C329A"/>
    <w:rsid w:val="008D6619"/>
    <w:rsid w:val="008E6EDF"/>
    <w:rsid w:val="008F1310"/>
    <w:rsid w:val="00921632"/>
    <w:rsid w:val="00930BD6"/>
    <w:rsid w:val="009405C3"/>
    <w:rsid w:val="009653A3"/>
    <w:rsid w:val="00982D07"/>
    <w:rsid w:val="00985486"/>
    <w:rsid w:val="009923D5"/>
    <w:rsid w:val="009A4AAF"/>
    <w:rsid w:val="009B28CD"/>
    <w:rsid w:val="009B4932"/>
    <w:rsid w:val="009B7DBE"/>
    <w:rsid w:val="009C01C6"/>
    <w:rsid w:val="009D4FB3"/>
    <w:rsid w:val="009F1D97"/>
    <w:rsid w:val="009F6A7C"/>
    <w:rsid w:val="00A01C7D"/>
    <w:rsid w:val="00A277C1"/>
    <w:rsid w:val="00A42478"/>
    <w:rsid w:val="00A459BE"/>
    <w:rsid w:val="00A536C5"/>
    <w:rsid w:val="00A63352"/>
    <w:rsid w:val="00A63F21"/>
    <w:rsid w:val="00A71FFC"/>
    <w:rsid w:val="00A74221"/>
    <w:rsid w:val="00A80A41"/>
    <w:rsid w:val="00A91277"/>
    <w:rsid w:val="00A9407E"/>
    <w:rsid w:val="00A96071"/>
    <w:rsid w:val="00AA2DB5"/>
    <w:rsid w:val="00AD48E1"/>
    <w:rsid w:val="00AE4CF6"/>
    <w:rsid w:val="00AE5C73"/>
    <w:rsid w:val="00AF1A26"/>
    <w:rsid w:val="00B0245E"/>
    <w:rsid w:val="00B16A42"/>
    <w:rsid w:val="00B202A5"/>
    <w:rsid w:val="00B245C0"/>
    <w:rsid w:val="00B44771"/>
    <w:rsid w:val="00B53F47"/>
    <w:rsid w:val="00B617D4"/>
    <w:rsid w:val="00B7576D"/>
    <w:rsid w:val="00B86D27"/>
    <w:rsid w:val="00B92C60"/>
    <w:rsid w:val="00BA3E52"/>
    <w:rsid w:val="00BE08AA"/>
    <w:rsid w:val="00BE339C"/>
    <w:rsid w:val="00BF7D03"/>
    <w:rsid w:val="00C02F74"/>
    <w:rsid w:val="00C15590"/>
    <w:rsid w:val="00C179B7"/>
    <w:rsid w:val="00C205B3"/>
    <w:rsid w:val="00C27DB2"/>
    <w:rsid w:val="00C314A6"/>
    <w:rsid w:val="00C31932"/>
    <w:rsid w:val="00C33267"/>
    <w:rsid w:val="00C63AD3"/>
    <w:rsid w:val="00C83541"/>
    <w:rsid w:val="00C879D6"/>
    <w:rsid w:val="00C958FC"/>
    <w:rsid w:val="00CA0AD8"/>
    <w:rsid w:val="00CC54D8"/>
    <w:rsid w:val="00CD4365"/>
    <w:rsid w:val="00CE123F"/>
    <w:rsid w:val="00CF76CD"/>
    <w:rsid w:val="00D24791"/>
    <w:rsid w:val="00D4407D"/>
    <w:rsid w:val="00D66621"/>
    <w:rsid w:val="00D67509"/>
    <w:rsid w:val="00D76732"/>
    <w:rsid w:val="00D973DF"/>
    <w:rsid w:val="00DD173C"/>
    <w:rsid w:val="00DD44DE"/>
    <w:rsid w:val="00DD4ADC"/>
    <w:rsid w:val="00DF55A1"/>
    <w:rsid w:val="00E04FC9"/>
    <w:rsid w:val="00E0773F"/>
    <w:rsid w:val="00E155B6"/>
    <w:rsid w:val="00E3273D"/>
    <w:rsid w:val="00E353F0"/>
    <w:rsid w:val="00E62609"/>
    <w:rsid w:val="00E8071E"/>
    <w:rsid w:val="00E86A01"/>
    <w:rsid w:val="00E921AF"/>
    <w:rsid w:val="00EA19AB"/>
    <w:rsid w:val="00EA321A"/>
    <w:rsid w:val="00EE5BAF"/>
    <w:rsid w:val="00EF7940"/>
    <w:rsid w:val="00F03049"/>
    <w:rsid w:val="00F06874"/>
    <w:rsid w:val="00F1555B"/>
    <w:rsid w:val="00F32B48"/>
    <w:rsid w:val="00F768DF"/>
    <w:rsid w:val="00F76BBF"/>
    <w:rsid w:val="00F91CC7"/>
    <w:rsid w:val="00F932EB"/>
    <w:rsid w:val="00F93A4C"/>
    <w:rsid w:val="00FA0E02"/>
    <w:rsid w:val="00FC0CD0"/>
    <w:rsid w:val="00FC4216"/>
    <w:rsid w:val="00FC5341"/>
    <w:rsid w:val="00FE70A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55B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155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15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E155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5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155B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155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E155B6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E15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E155B6"/>
    <w:rPr>
      <w:b/>
      <w:bCs/>
      <w:sz w:val="20"/>
      <w:szCs w:val="20"/>
    </w:rPr>
  </w:style>
  <w:style w:type="paragraph" w:customStyle="1" w:styleId="Web">
    <w:name w:val="Обычный (Web)"/>
    <w:basedOn w:val="a"/>
    <w:rsid w:val="00E155B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E1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155B6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155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155B6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E155B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155B6"/>
  </w:style>
  <w:style w:type="paragraph" w:customStyle="1" w:styleId="p2">
    <w:name w:val="p2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55B6"/>
  </w:style>
  <w:style w:type="character" w:customStyle="1" w:styleId="apple-converted-space">
    <w:name w:val="apple-converted-space"/>
    <w:basedOn w:val="a0"/>
    <w:rsid w:val="00E155B6"/>
  </w:style>
  <w:style w:type="paragraph" w:styleId="a8">
    <w:name w:val="Balloon Text"/>
    <w:basedOn w:val="a"/>
    <w:link w:val="a9"/>
    <w:semiHidden/>
    <w:rsid w:val="00E1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55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155B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C63AD3"/>
  </w:style>
  <w:style w:type="table" w:customStyle="1" w:styleId="12">
    <w:name w:val="Сетка таблицы1"/>
    <w:basedOn w:val="a1"/>
    <w:next w:val="a6"/>
    <w:rsid w:val="00C6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C63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13</cp:revision>
  <cp:lastPrinted>2025-04-28T07:24:00Z</cp:lastPrinted>
  <dcterms:created xsi:type="dcterms:W3CDTF">2024-02-19T09:30:00Z</dcterms:created>
  <dcterms:modified xsi:type="dcterms:W3CDTF">2025-04-28T11:30:00Z</dcterms:modified>
</cp:coreProperties>
</file>