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96" w:rsidRDefault="00455996" w:rsidP="00455996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4771DC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455996" w:rsidRPr="004771DC" w:rsidRDefault="00455996" w:rsidP="00455996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55996" w:rsidRPr="004771DC" w:rsidRDefault="00455996" w:rsidP="00455996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4771DC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455996" w:rsidRPr="004771DC" w:rsidRDefault="00455996" w:rsidP="00455996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4771DC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455996" w:rsidRPr="004771DC" w:rsidRDefault="00455996" w:rsidP="00455996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455996" w:rsidRPr="004771DC" w:rsidRDefault="00455996" w:rsidP="00455996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4771DC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455996" w:rsidRPr="004771DC" w:rsidRDefault="00455996" w:rsidP="00455996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455996" w:rsidRPr="004771DC" w:rsidRDefault="00455996" w:rsidP="00455996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455996" w:rsidRPr="004771DC" w:rsidRDefault="00455996" w:rsidP="00455996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4771DC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455996" w:rsidRPr="004771DC" w:rsidRDefault="00455996" w:rsidP="00455996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455996" w:rsidRPr="004771DC" w:rsidRDefault="00AF66AB" w:rsidP="00455996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04</w:t>
      </w:r>
      <w:r w:rsidR="0021299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декабря 2023</w:t>
      </w:r>
      <w:r w:rsidR="00455996" w:rsidRPr="004771DC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</w:t>
      </w:r>
      <w:r w:rsidR="00455996">
        <w:rPr>
          <w:rFonts w:ascii="Arial" w:hAnsi="Arial" w:cs="Arial"/>
          <w:b/>
          <w:sz w:val="18"/>
          <w:szCs w:val="18"/>
        </w:rPr>
        <w:t xml:space="preserve">  </w:t>
      </w:r>
      <w:r w:rsidR="00212990">
        <w:rPr>
          <w:rFonts w:ascii="Arial" w:hAnsi="Arial" w:cs="Arial"/>
          <w:b/>
          <w:sz w:val="18"/>
          <w:szCs w:val="18"/>
        </w:rPr>
        <w:t xml:space="preserve">                      </w:t>
      </w:r>
      <w:r w:rsidR="00455996" w:rsidRPr="004771DC">
        <w:rPr>
          <w:rFonts w:ascii="Arial" w:hAnsi="Arial" w:cs="Arial"/>
          <w:b/>
          <w:sz w:val="18"/>
          <w:szCs w:val="18"/>
        </w:rPr>
        <w:t xml:space="preserve">         № </w:t>
      </w:r>
      <w:r>
        <w:rPr>
          <w:rFonts w:ascii="Arial" w:hAnsi="Arial" w:cs="Arial"/>
          <w:b/>
          <w:sz w:val="18"/>
          <w:szCs w:val="18"/>
        </w:rPr>
        <w:t>27</w:t>
      </w:r>
    </w:p>
    <w:p w:rsidR="00455996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tabs>
          <w:tab w:val="left" w:pos="-5760"/>
        </w:tabs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О передаче осуществления части полномочий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организации ритуальных услуг</w:t>
      </w:r>
    </w:p>
    <w:p w:rsidR="00455996" w:rsidRPr="004771DC" w:rsidRDefault="00455996" w:rsidP="00455996">
      <w:pPr>
        <w:tabs>
          <w:tab w:val="left" w:pos="-5760"/>
        </w:tabs>
        <w:ind w:left="1" w:right="5035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tabs>
          <w:tab w:val="left" w:pos="-5760"/>
        </w:tabs>
        <w:ind w:left="1" w:right="5035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tabs>
          <w:tab w:val="left" w:pos="-5760"/>
        </w:tabs>
        <w:ind w:left="1" w:right="5035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В соответствии с п.4 статьи 15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года         </w:t>
      </w:r>
      <w:r w:rsidRPr="004771D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ч.2 статьи 25 Федерального закона от 12.01.2006 года № 8-ФЗ «О погребении и похоронном деле», Уставом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Pr="004771D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sz w:val="28"/>
          <w:szCs w:val="28"/>
        </w:rPr>
        <w:t>о</w:t>
      </w:r>
      <w:r w:rsidRPr="004771DC">
        <w:rPr>
          <w:rFonts w:ascii="Times New Roman" w:hAnsi="Times New Roman" w:cs="Times New Roman"/>
          <w:sz w:val="28"/>
          <w:szCs w:val="28"/>
        </w:rPr>
        <w:t>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1.Передать муниципальному району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полномочия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по организации ритуальны</w:t>
      </w:r>
      <w:r w:rsidR="00AF66AB">
        <w:rPr>
          <w:rFonts w:ascii="Times New Roman" w:hAnsi="Times New Roman" w:cs="Times New Roman"/>
          <w:sz w:val="28"/>
          <w:szCs w:val="28"/>
        </w:rPr>
        <w:t>х услуг на срок с 01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 и на плановый </w:t>
      </w:r>
      <w:r w:rsidR="00AF66AB">
        <w:rPr>
          <w:rFonts w:ascii="Times New Roman" w:hAnsi="Times New Roman" w:cs="Times New Roman"/>
          <w:sz w:val="28"/>
          <w:szCs w:val="28"/>
        </w:rPr>
        <w:t>период 2025 и 2026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годов, а именно: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1.1. Создание специализированной службы по вопросам похоронного дела и определение порядка её деятельности.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 Установить, что реализация переданных полномочий осуществляется за счет межбюджетных трансфертов, передаваемых в бюджет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решений об утверждении бюджета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на соответствующий финансовый год.</w:t>
      </w:r>
    </w:p>
    <w:p w:rsidR="00455996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3. Утвердить Порядок и условия предоставления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</w:t>
      </w:r>
      <w:r w:rsidRPr="004771DC">
        <w:rPr>
          <w:rFonts w:ascii="Times New Roman" w:hAnsi="Times New Roman" w:cs="Times New Roman"/>
          <w:sz w:val="28"/>
          <w:szCs w:val="28"/>
        </w:rPr>
        <w:lastRenderedPageBreak/>
        <w:t>осуществление части полномочий поселения по организации ритуальных услуг (приложение № 1).</w:t>
      </w:r>
    </w:p>
    <w:p w:rsidR="00455996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4. Утвердить Методику расчета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(приложение № 2).</w:t>
      </w:r>
    </w:p>
    <w:p w:rsidR="00455996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 Утвердить размер </w:t>
      </w:r>
      <w:r w:rsidR="00592303">
        <w:rPr>
          <w:rFonts w:ascii="Times New Roman" w:hAnsi="Times New Roman" w:cs="Times New Roman"/>
          <w:sz w:val="28"/>
          <w:szCs w:val="28"/>
        </w:rPr>
        <w:t>межбюджетных трансфертов на 202</w:t>
      </w:r>
      <w:r w:rsidR="00AF66AB">
        <w:rPr>
          <w:rFonts w:ascii="Times New Roman" w:hAnsi="Times New Roman" w:cs="Times New Roman"/>
          <w:sz w:val="28"/>
          <w:szCs w:val="28"/>
        </w:rPr>
        <w:t>4 год и на плановый период  2025 – 2026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годов (приложение № 3).</w:t>
      </w:r>
    </w:p>
    <w:p w:rsidR="00455996" w:rsidRPr="004771DC" w:rsidRDefault="00455996" w:rsidP="00455996">
      <w:pPr>
        <w:widowControl w:val="0"/>
        <w:spacing w:line="240" w:lineRule="auto"/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6. Определить органом, осуществляющим полномочия по организации ритуальных услуг территории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- администрацию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455996" w:rsidRPr="004771DC" w:rsidRDefault="00455996" w:rsidP="00455996">
      <w:pPr>
        <w:pStyle w:val="a4"/>
        <w:suppressLineNumbers w:val="0"/>
        <w:spacing w:before="0" w:after="0" w:line="240" w:lineRule="auto"/>
        <w:ind w:leftChars="0" w:left="0" w:right="-5" w:firstLineChars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4771DC">
        <w:rPr>
          <w:rFonts w:ascii="Times New Roman" w:hAnsi="Times New Roman" w:cs="Times New Roman"/>
          <w:i w:val="0"/>
          <w:sz w:val="28"/>
          <w:szCs w:val="28"/>
        </w:rPr>
        <w:t>7. Утвердить проект соглашения о передаче администрации муниципального района  «</w:t>
      </w:r>
      <w:proofErr w:type="spellStart"/>
      <w:r w:rsidRPr="004771DC">
        <w:rPr>
          <w:rFonts w:ascii="Times New Roman" w:hAnsi="Times New Roman" w:cs="Times New Roman"/>
          <w:i w:val="0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i w:val="0"/>
          <w:sz w:val="28"/>
          <w:szCs w:val="28"/>
        </w:rPr>
        <w:t xml:space="preserve"> район» Белгородской области полномочий </w:t>
      </w:r>
      <w:proofErr w:type="spellStart"/>
      <w:r w:rsidRPr="004771DC">
        <w:rPr>
          <w:rFonts w:ascii="Times New Roman" w:hAnsi="Times New Roman" w:cs="Times New Roman"/>
          <w:i w:val="0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i w:val="0"/>
          <w:sz w:val="28"/>
          <w:szCs w:val="28"/>
        </w:rPr>
        <w:t xml:space="preserve"> сельского поселения по</w:t>
      </w:r>
      <w:r w:rsidR="00A66CB5">
        <w:rPr>
          <w:rFonts w:ascii="Times New Roman" w:hAnsi="Times New Roman" w:cs="Times New Roman"/>
          <w:i w:val="0"/>
          <w:sz w:val="28"/>
          <w:szCs w:val="28"/>
        </w:rPr>
        <w:t xml:space="preserve"> организации ритуальных услуг (</w:t>
      </w:r>
      <w:r w:rsidRPr="004771DC">
        <w:rPr>
          <w:rFonts w:ascii="Times New Roman" w:hAnsi="Times New Roman" w:cs="Times New Roman"/>
          <w:i w:val="0"/>
          <w:sz w:val="28"/>
          <w:szCs w:val="28"/>
        </w:rPr>
        <w:t>прилагается).</w:t>
      </w:r>
    </w:p>
    <w:p w:rsidR="00455996" w:rsidRPr="004771DC" w:rsidRDefault="00455996" w:rsidP="00455996">
      <w:pPr>
        <w:widowControl w:val="0"/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8. Поручить главе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 заключить с администрацией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Соглашение о передаче осуществления части полномочий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по организации ритуальных услуг территории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455996" w:rsidRDefault="00455996" w:rsidP="00455996">
      <w:pPr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9. Данное решение </w:t>
      </w:r>
      <w:r w:rsidR="00AF66AB">
        <w:rPr>
          <w:rFonts w:ascii="Times New Roman" w:hAnsi="Times New Roman" w:cs="Times New Roman"/>
          <w:sz w:val="28"/>
          <w:szCs w:val="28"/>
        </w:rPr>
        <w:t>вступает в силу с 01 января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sz w:val="28"/>
          <w:szCs w:val="28"/>
        </w:rPr>
        <w:t>года.</w:t>
      </w:r>
    </w:p>
    <w:p w:rsidR="00822BC4" w:rsidRPr="00822BC4" w:rsidRDefault="00822BC4" w:rsidP="00822BC4">
      <w:pPr>
        <w:pStyle w:val="a8"/>
        <w:ind w:leftChars="0" w:left="1" w:firstLineChars="252" w:firstLine="706"/>
        <w:rPr>
          <w:rFonts w:ascii="Times New Roman" w:hAnsi="Times New Roman" w:cs="Times New Roman"/>
          <w:sz w:val="28"/>
        </w:rPr>
      </w:pPr>
      <w:r w:rsidRPr="00822BC4">
        <w:rPr>
          <w:rFonts w:ascii="Times New Roman" w:hAnsi="Times New Roman" w:cs="Times New Roman"/>
          <w:sz w:val="28"/>
        </w:rPr>
        <w:t xml:space="preserve">10. Признать утратившим силу решение земского собрания </w:t>
      </w:r>
      <w:proofErr w:type="spellStart"/>
      <w:r w:rsidRPr="00822BC4"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822BC4">
        <w:rPr>
          <w:rFonts w:ascii="Times New Roman" w:hAnsi="Times New Roman" w:cs="Times New Roman"/>
          <w:sz w:val="28"/>
        </w:rPr>
        <w:t xml:space="preserve"> сельского поселения муниципального района «</w:t>
      </w:r>
      <w:proofErr w:type="spellStart"/>
      <w:r w:rsidRPr="00822BC4">
        <w:rPr>
          <w:rFonts w:ascii="Times New Roman" w:hAnsi="Times New Roman" w:cs="Times New Roman"/>
          <w:sz w:val="28"/>
        </w:rPr>
        <w:t>Короч</w:t>
      </w:r>
      <w:r w:rsidR="00AF66AB">
        <w:rPr>
          <w:rFonts w:ascii="Times New Roman" w:hAnsi="Times New Roman" w:cs="Times New Roman"/>
          <w:sz w:val="28"/>
        </w:rPr>
        <w:t>анский</w:t>
      </w:r>
      <w:proofErr w:type="spellEnd"/>
      <w:r w:rsidR="00AF66AB">
        <w:rPr>
          <w:rFonts w:ascii="Times New Roman" w:hAnsi="Times New Roman" w:cs="Times New Roman"/>
          <w:sz w:val="28"/>
        </w:rPr>
        <w:t xml:space="preserve"> район» от 16 декабря 2022 года № 246</w:t>
      </w:r>
      <w:r w:rsidRPr="00822BC4">
        <w:rPr>
          <w:rFonts w:ascii="Times New Roman" w:hAnsi="Times New Roman" w:cs="Times New Roman"/>
          <w:sz w:val="28"/>
        </w:rPr>
        <w:t xml:space="preserve"> «О передаче осуществления части полномочий </w:t>
      </w:r>
      <w:proofErr w:type="spellStart"/>
      <w:r w:rsidRPr="00822BC4"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822BC4">
        <w:rPr>
          <w:rFonts w:ascii="Times New Roman" w:hAnsi="Times New Roman" w:cs="Times New Roman"/>
          <w:sz w:val="28"/>
        </w:rPr>
        <w:t xml:space="preserve"> сельского поселения по организации ритуальных услуг».</w:t>
      </w:r>
    </w:p>
    <w:p w:rsidR="00455996" w:rsidRPr="004771DC" w:rsidRDefault="00822BC4" w:rsidP="00455996">
      <w:pPr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55996" w:rsidRPr="004771DC">
        <w:rPr>
          <w:rFonts w:ascii="Times New Roman" w:hAnsi="Times New Roman" w:cs="Times New Roman"/>
          <w:sz w:val="28"/>
          <w:szCs w:val="28"/>
        </w:rPr>
        <w:t xml:space="preserve">. Обнародовать данное решение в порядке, установленном Уставом </w:t>
      </w:r>
      <w:proofErr w:type="spellStart"/>
      <w:r w:rsidR="00455996"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455996"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55996" w:rsidRPr="004771DC" w:rsidRDefault="00822BC4" w:rsidP="00455996">
      <w:pPr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55996" w:rsidRPr="004771DC">
        <w:rPr>
          <w:rFonts w:ascii="Times New Roman" w:hAnsi="Times New Roman" w:cs="Times New Roman"/>
          <w:sz w:val="28"/>
          <w:szCs w:val="28"/>
        </w:rPr>
        <w:t xml:space="preserve">. Контроль исполнения данного решения возложить на постоянную комиссию земского собрания </w:t>
      </w:r>
      <w:proofErr w:type="spellStart"/>
      <w:r w:rsidR="00455996"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tabs>
          <w:tab w:val="right" w:pos="9923"/>
        </w:tabs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455996" w:rsidRPr="004771DC" w:rsidRDefault="00455996" w:rsidP="00455996">
      <w:pPr>
        <w:tabs>
          <w:tab w:val="right" w:pos="9923"/>
        </w:tabs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r w:rsidR="00A66CB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F66AB">
        <w:rPr>
          <w:rFonts w:ascii="Times New Roman" w:hAnsi="Times New Roman" w:cs="Times New Roman"/>
          <w:b/>
          <w:sz w:val="28"/>
          <w:szCs w:val="28"/>
        </w:rPr>
        <w:t xml:space="preserve"> Н.Ю.Виноходова</w:t>
      </w: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A66CB5" w:rsidRDefault="00A66CB5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A66CB5" w:rsidRDefault="00A66CB5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A66CB5" w:rsidRDefault="00A66CB5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822BC4" w:rsidRPr="004771DC" w:rsidRDefault="00822BC4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55996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66AB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AF66AB">
        <w:rPr>
          <w:rFonts w:ascii="Times New Roman" w:hAnsi="Times New Roman" w:cs="Times New Roman"/>
          <w:b/>
          <w:sz w:val="28"/>
          <w:szCs w:val="28"/>
        </w:rPr>
        <w:t>3</w:t>
      </w:r>
      <w:r w:rsidRPr="004771D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6AB">
        <w:rPr>
          <w:rFonts w:ascii="Times New Roman" w:hAnsi="Times New Roman" w:cs="Times New Roman"/>
          <w:b/>
          <w:sz w:val="28"/>
          <w:szCs w:val="28"/>
        </w:rPr>
        <w:t>27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1DC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1D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4771DC">
        <w:rPr>
          <w:rFonts w:ascii="Times New Roman" w:hAnsi="Times New Roman" w:cs="Times New Roman"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bCs/>
          <w:sz w:val="28"/>
          <w:szCs w:val="28"/>
        </w:rPr>
        <w:t>бюджету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части полномочий </w:t>
      </w:r>
      <w:r w:rsidRPr="004771DC">
        <w:rPr>
          <w:rFonts w:ascii="Times New Roman" w:hAnsi="Times New Roman" w:cs="Times New Roman"/>
          <w:b/>
          <w:sz w:val="28"/>
          <w:szCs w:val="28"/>
        </w:rPr>
        <w:t>по организации ритуальных услуг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ритуальных услуг.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муниципальным районом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и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Погореловским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сельским поселением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район», входящего в состав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о передаче на осуществление части полномочий поселения по организации ритуальных услуг. 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4771DC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771DC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из бюджета сельского поселения бюджету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ритуальных услуг.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4. Межбюджетные трансферты равными частями ежемесячно, не позднее 10-го числа текущего месяца, перечисляются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в бюджет муниципального района.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 Администрация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района ежеквартально, не позднее 25-го числа месяца, следующего за отчетным периодом, направляет в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6. Муниципальный район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Pr="004771DC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 xml:space="preserve">В случае невыполнения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Погореловским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сельским поселением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обязательств по предоставлению межбюджетных трансфертов в бюджет муниципального района, администрация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сельского поселения, в порядке, установленном действующим законодательством Российской Федерации.</w:t>
      </w:r>
      <w:proofErr w:type="gramEnd"/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B450B3" w:rsidRDefault="00B450B3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B450B3" w:rsidRDefault="00B450B3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B450B3" w:rsidRPr="004771DC" w:rsidRDefault="00B450B3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A66CB5" w:rsidRPr="004771DC" w:rsidRDefault="00A66CB5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55996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66AB">
        <w:rPr>
          <w:rFonts w:ascii="Times New Roman" w:hAnsi="Times New Roman" w:cs="Times New Roman"/>
          <w:b/>
          <w:sz w:val="28"/>
          <w:szCs w:val="28"/>
        </w:rPr>
        <w:t>04 декабря 2023</w:t>
      </w:r>
      <w:r w:rsidRPr="004771D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AF66AB"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455996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Методика расчета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4771DC">
        <w:rPr>
          <w:rFonts w:ascii="Times New Roman" w:hAnsi="Times New Roman" w:cs="Times New Roman"/>
          <w:sz w:val="28"/>
          <w:szCs w:val="28"/>
        </w:rPr>
        <w:t xml:space="preserve">  </w:t>
      </w:r>
      <w:r w:rsidRPr="004771DC">
        <w:rPr>
          <w:rFonts w:ascii="Times New Roman" w:hAnsi="Times New Roman" w:cs="Times New Roman"/>
          <w:b/>
          <w:sz w:val="28"/>
          <w:szCs w:val="28"/>
        </w:rPr>
        <w:t>бюджету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осуществление части полномочий поселений по организации ритуальных услуг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spacing w:line="240" w:lineRule="auto"/>
        <w:ind w:leftChars="0" w:left="0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Расходы на организацию ритуальных услуг определяются как</w:t>
      </w:r>
      <w:r w:rsidRPr="00477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spacing w:val="2"/>
          <w:sz w:val="28"/>
          <w:szCs w:val="28"/>
        </w:rPr>
        <w:t>объем материальных затрат на осуществление полномочия на 1 календарный год, рассчитывается по формуле: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</w:p>
    <w:p w:rsidR="00455996" w:rsidRPr="004771DC" w:rsidRDefault="00455996" w:rsidP="00455996">
      <w:pPr>
        <w:spacing w:line="240" w:lineRule="auto"/>
        <w:ind w:leftChars="0" w:left="0" w:firstLineChars="252" w:firstLine="713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S </w:t>
      </w:r>
      <w:proofErr w:type="spell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мз</w:t>
      </w:r>
      <w:proofErr w:type="spell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. = (Пб +  </w:t>
      </w:r>
      <w:proofErr w:type="spell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Пк</w:t>
      </w:r>
      <w:proofErr w:type="spell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) </w:t>
      </w:r>
      <w:proofErr w:type="spell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х</w:t>
      </w:r>
      <w:proofErr w:type="spell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Км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где: </w:t>
      </w:r>
      <w:r w:rsidRPr="004771DC">
        <w:rPr>
          <w:rFonts w:ascii="Times New Roman" w:hAnsi="Times New Roman" w:cs="Times New Roman"/>
          <w:spacing w:val="2"/>
          <w:sz w:val="28"/>
          <w:szCs w:val="28"/>
          <w:lang w:val="en-US"/>
        </w:rPr>
        <w:t>S</w:t>
      </w:r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771DC">
        <w:rPr>
          <w:rFonts w:ascii="Times New Roman" w:hAnsi="Times New Roman" w:cs="Times New Roman"/>
          <w:spacing w:val="2"/>
          <w:sz w:val="28"/>
          <w:szCs w:val="28"/>
        </w:rPr>
        <w:t>мз</w:t>
      </w:r>
      <w:proofErr w:type="spellEnd"/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. – материальные затраты; 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  <w:r w:rsidRPr="004771DC">
        <w:rPr>
          <w:rFonts w:ascii="Times New Roman" w:hAnsi="Times New Roman" w:cs="Times New Roman"/>
          <w:spacing w:val="2"/>
          <w:sz w:val="28"/>
          <w:szCs w:val="28"/>
        </w:rPr>
        <w:t>Пб – месячная потребность в бумаге;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4771DC">
        <w:rPr>
          <w:rFonts w:ascii="Times New Roman" w:hAnsi="Times New Roman" w:cs="Times New Roman"/>
          <w:spacing w:val="2"/>
          <w:sz w:val="28"/>
          <w:szCs w:val="28"/>
        </w:rPr>
        <w:t>Пк</w:t>
      </w:r>
      <w:proofErr w:type="spellEnd"/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 – месячная потребность в канцелярских товарах;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771DC">
        <w:rPr>
          <w:rFonts w:ascii="Times New Roman" w:hAnsi="Times New Roman" w:cs="Times New Roman"/>
          <w:spacing w:val="2"/>
          <w:sz w:val="28"/>
          <w:szCs w:val="28"/>
        </w:rPr>
        <w:t>Км</w:t>
      </w:r>
      <w:proofErr w:type="gramEnd"/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 – количество месяцев;</w:t>
      </w:r>
    </w:p>
    <w:p w:rsidR="00455996" w:rsidRPr="004771DC" w:rsidRDefault="00455996" w:rsidP="00455996">
      <w:pPr>
        <w:spacing w:line="240" w:lineRule="auto"/>
        <w:ind w:leftChars="0" w:left="0" w:firstLineChars="252" w:firstLine="713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Итого: </w:t>
      </w:r>
      <w:r w:rsidRPr="004771DC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S</w:t>
      </w:r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мз</w:t>
      </w:r>
      <w:proofErr w:type="spell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 = (62</w:t>
      </w:r>
      <w:proofErr w:type="gram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,4</w:t>
      </w:r>
      <w:proofErr w:type="gram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+21)*12=1000 руб.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50B3" w:rsidRPr="004771DC" w:rsidRDefault="00B450B3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55996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66AB">
        <w:rPr>
          <w:rFonts w:ascii="Times New Roman" w:hAnsi="Times New Roman" w:cs="Times New Roman"/>
          <w:b/>
          <w:sz w:val="28"/>
          <w:szCs w:val="28"/>
        </w:rPr>
        <w:t>04 декабря 2023</w:t>
      </w:r>
      <w:r w:rsidRPr="004771D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AF66AB"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Межбюджетные трансферты, передаваемые бюджету</w:t>
      </w: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 по организации ритуальных услуг</w:t>
      </w:r>
    </w:p>
    <w:p w:rsidR="00455996" w:rsidRPr="004771DC" w:rsidRDefault="00AF66AB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 год и плановый период 2025 и 2026</w:t>
      </w:r>
      <w:r w:rsidR="00455996" w:rsidRPr="004771DC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3240"/>
        <w:gridCol w:w="1173"/>
        <w:gridCol w:w="1178"/>
        <w:gridCol w:w="1173"/>
      </w:tblGrid>
      <w:tr w:rsidR="00455996" w:rsidRPr="004771DC" w:rsidTr="001C1E60">
        <w:tc>
          <w:tcPr>
            <w:tcW w:w="648" w:type="dxa"/>
            <w:vMerge w:val="restart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поселений</w:t>
            </w:r>
          </w:p>
        </w:tc>
        <w:tc>
          <w:tcPr>
            <w:tcW w:w="3240" w:type="dxa"/>
            <w:vMerge w:val="restart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Код статьи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 по ЭКР</w:t>
            </w:r>
          </w:p>
        </w:tc>
        <w:tc>
          <w:tcPr>
            <w:tcW w:w="3524" w:type="dxa"/>
            <w:gridSpan w:val="3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455996" w:rsidRPr="004771DC" w:rsidTr="001C1E60">
        <w:tc>
          <w:tcPr>
            <w:tcW w:w="648" w:type="dxa"/>
            <w:vMerge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455996" w:rsidRPr="004771DC" w:rsidRDefault="00AF66AB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78" w:type="dxa"/>
            <w:vAlign w:val="center"/>
          </w:tcPr>
          <w:p w:rsidR="00455996" w:rsidRPr="004771DC" w:rsidRDefault="00AF66AB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73" w:type="dxa"/>
            <w:vAlign w:val="center"/>
          </w:tcPr>
          <w:p w:rsidR="00455996" w:rsidRPr="004771DC" w:rsidRDefault="00AF66AB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</w:t>
            </w:r>
            <w:r w:rsidR="00455996"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455996" w:rsidRPr="004771DC" w:rsidTr="001C1E60">
        <w:tc>
          <w:tcPr>
            <w:tcW w:w="648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1DC">
              <w:rPr>
                <w:rFonts w:ascii="Times New Roman" w:hAnsi="Times New Roman" w:cs="Times New Roman"/>
                <w:sz w:val="28"/>
                <w:szCs w:val="28"/>
              </w:rPr>
              <w:t>Погореловское</w:t>
            </w:r>
            <w:proofErr w:type="spellEnd"/>
            <w:r w:rsidRPr="004771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240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0104,9990080190,540</w:t>
            </w:r>
          </w:p>
        </w:tc>
        <w:tc>
          <w:tcPr>
            <w:tcW w:w="1173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8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3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55996" w:rsidRPr="004771DC" w:rsidTr="001C1E60">
        <w:tc>
          <w:tcPr>
            <w:tcW w:w="6228" w:type="dxa"/>
            <w:gridSpan w:val="3"/>
            <w:vAlign w:val="center"/>
          </w:tcPr>
          <w:p w:rsidR="00455996" w:rsidRPr="004771DC" w:rsidRDefault="00455996" w:rsidP="001C1E60">
            <w:pPr>
              <w:ind w:left="1" w:hanging="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78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73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</w:tbl>
    <w:p w:rsidR="00455996" w:rsidRPr="004771DC" w:rsidRDefault="00455996" w:rsidP="00455996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3827A9" w:rsidRDefault="003827A9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Pr="004771DC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592303" w:rsidRDefault="00592303" w:rsidP="00455996">
      <w:pPr>
        <w:pStyle w:val="a4"/>
        <w:suppressLineNumbers w:val="0"/>
        <w:spacing w:before="0" w:after="0" w:line="240" w:lineRule="auto"/>
        <w:ind w:leftChars="0" w:left="4536" w:right="-5" w:firstLineChars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92303" w:rsidRDefault="00592303" w:rsidP="00455996">
      <w:pPr>
        <w:pStyle w:val="a4"/>
        <w:suppressLineNumbers w:val="0"/>
        <w:spacing w:before="0" w:after="0" w:line="240" w:lineRule="auto"/>
        <w:ind w:leftChars="0" w:left="4536" w:right="-5" w:firstLineChars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55996" w:rsidRDefault="00455996" w:rsidP="00455996">
      <w:pPr>
        <w:pStyle w:val="a4"/>
        <w:suppressLineNumbers w:val="0"/>
        <w:spacing w:before="0" w:after="0" w:line="240" w:lineRule="auto"/>
        <w:ind w:leftChars="0" w:left="4536" w:right="-5" w:firstLineChars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УТВЕРЖДЕНО</w:t>
      </w:r>
    </w:p>
    <w:p w:rsidR="00455996" w:rsidRDefault="00455996" w:rsidP="00455996">
      <w:pPr>
        <w:pStyle w:val="a4"/>
        <w:suppressLineNumbers w:val="0"/>
        <w:spacing w:before="0" w:after="0" w:line="240" w:lineRule="auto"/>
        <w:ind w:leftChars="0" w:left="4536" w:right="-5" w:firstLineChars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решением земского собрания</w:t>
      </w:r>
    </w:p>
    <w:p w:rsidR="00455996" w:rsidRDefault="00455996" w:rsidP="00455996">
      <w:pPr>
        <w:pStyle w:val="a4"/>
        <w:suppressLineNumbers w:val="0"/>
        <w:spacing w:before="0" w:after="0" w:line="240" w:lineRule="auto"/>
        <w:ind w:leftChars="0" w:left="4536" w:right="-5" w:firstLineChars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сельского поселения</w:t>
      </w:r>
    </w:p>
    <w:p w:rsidR="00455996" w:rsidRDefault="00A66CB5" w:rsidP="00455996">
      <w:pPr>
        <w:pStyle w:val="a4"/>
        <w:suppressLineNumbers w:val="0"/>
        <w:spacing w:before="0" w:after="0" w:line="240" w:lineRule="auto"/>
        <w:ind w:leftChars="0" w:left="4536" w:right="-5" w:firstLineChars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от </w:t>
      </w:r>
      <w:r w:rsidR="004F7464">
        <w:rPr>
          <w:rFonts w:ascii="Times New Roman" w:hAnsi="Times New Roman" w:cs="Times New Roman"/>
          <w:b/>
          <w:i w:val="0"/>
          <w:sz w:val="28"/>
          <w:szCs w:val="28"/>
        </w:rPr>
        <w:t>04 декабря 2023</w:t>
      </w:r>
      <w:r w:rsidR="00455996">
        <w:rPr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4F7464">
        <w:rPr>
          <w:rFonts w:ascii="Times New Roman" w:hAnsi="Times New Roman" w:cs="Times New Roman"/>
          <w:b/>
          <w:i w:val="0"/>
          <w:sz w:val="28"/>
          <w:szCs w:val="28"/>
        </w:rPr>
        <w:t>27</w:t>
      </w:r>
    </w:p>
    <w:p w:rsidR="003827A9" w:rsidRDefault="003827A9" w:rsidP="00A66CB5">
      <w:pPr>
        <w:pStyle w:val="a4"/>
        <w:suppressLineNumbers w:val="0"/>
        <w:spacing w:before="0" w:after="0" w:line="240" w:lineRule="auto"/>
        <w:ind w:leftChars="0" w:left="0" w:right="-5" w:firstLineChars="0" w:firstLine="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55996" w:rsidRPr="004771DC" w:rsidRDefault="00455996" w:rsidP="00455996">
      <w:pPr>
        <w:pStyle w:val="a4"/>
        <w:suppressLineNumbers w:val="0"/>
        <w:spacing w:before="0" w:after="0" w:line="240" w:lineRule="auto"/>
        <w:ind w:left="1" w:right="-5" w:hanging="3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4771DC">
        <w:rPr>
          <w:rFonts w:ascii="Times New Roman" w:hAnsi="Times New Roman" w:cs="Times New Roman"/>
          <w:b/>
          <w:i w:val="0"/>
          <w:sz w:val="28"/>
          <w:szCs w:val="28"/>
        </w:rPr>
        <w:t>СОГЛАШЕНИЕ</w:t>
      </w:r>
    </w:p>
    <w:p w:rsidR="00455996" w:rsidRPr="004771DC" w:rsidRDefault="00455996" w:rsidP="00455996">
      <w:pPr>
        <w:pStyle w:val="3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о передаче муниципальному району</w:t>
      </w:r>
    </w:p>
    <w:p w:rsidR="00455996" w:rsidRPr="004771DC" w:rsidRDefault="00455996" w:rsidP="00455996">
      <w:pPr>
        <w:pStyle w:val="3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части полномочий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организации ритуальных услуг</w:t>
      </w:r>
    </w:p>
    <w:p w:rsidR="00455996" w:rsidRPr="004771DC" w:rsidRDefault="00455996" w:rsidP="00455996">
      <w:pPr>
        <w:widowControl w:val="0"/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widowControl w:val="0"/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г. Короча                                                                          «____» ________ 20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5996" w:rsidRPr="004771DC" w:rsidRDefault="00455996" w:rsidP="00455996">
      <w:pPr>
        <w:widowControl w:val="0"/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spacing w:line="240" w:lineRule="auto"/>
        <w:ind w:leftChars="0" w:left="0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4771DC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район», в лице главы администрации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Нестерова Н.В., действующего на основании Устава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именуемая в дальнейшем «Район», с одной стороны и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сельское поселение в лице главы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66AB">
        <w:rPr>
          <w:rFonts w:ascii="Times New Roman" w:hAnsi="Times New Roman" w:cs="Times New Roman"/>
          <w:sz w:val="28"/>
          <w:szCs w:val="28"/>
        </w:rPr>
        <w:t>Виноходовой Н.Ю</w:t>
      </w:r>
      <w:r w:rsidRPr="004771DC">
        <w:rPr>
          <w:rFonts w:ascii="Times New Roman" w:hAnsi="Times New Roman" w:cs="Times New Roman"/>
          <w:sz w:val="28"/>
          <w:szCs w:val="28"/>
        </w:rPr>
        <w:t xml:space="preserve">., действующей на основании Устава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именуемая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в дальнейшем «Поселение», с другой стороны, совместно именуемые «Стороны», заключили настоящее Соглашение о следующем:</w:t>
      </w:r>
    </w:p>
    <w:p w:rsidR="00455996" w:rsidRPr="003827A9" w:rsidRDefault="00455996" w:rsidP="003827A9">
      <w:pPr>
        <w:spacing w:line="240" w:lineRule="auto"/>
        <w:ind w:left="0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1057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771DC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455996" w:rsidRPr="003827A9" w:rsidRDefault="00455996" w:rsidP="003827A9">
      <w:pPr>
        <w:spacing w:line="240" w:lineRule="auto"/>
        <w:ind w:left="0" w:hanging="2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Предметом настоящего Соглашения являются взаимоотношения Сторон по вопросу передачи, принятия и реализации полномочий  Районом по организации  ритуальных услуг территории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в части создания специализированной службы, предусмотренной частью 2 статьи 25 Федерального закона от 12 января 1996 года № 8-ФЗ «О погребении и по</w:t>
      </w:r>
      <w:r>
        <w:rPr>
          <w:rFonts w:ascii="Times New Roman" w:hAnsi="Times New Roman" w:cs="Times New Roman"/>
          <w:sz w:val="28"/>
          <w:szCs w:val="28"/>
        </w:rPr>
        <w:t>хоронном деле»  с 01 января 2022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года по 31 декаб</w:t>
      </w:r>
      <w:r>
        <w:rPr>
          <w:rFonts w:ascii="Times New Roman" w:hAnsi="Times New Roman" w:cs="Times New Roman"/>
          <w:sz w:val="28"/>
          <w:szCs w:val="28"/>
        </w:rPr>
        <w:t>ря 2024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455996" w:rsidRPr="004771DC" w:rsidRDefault="00455996" w:rsidP="00455996">
      <w:pPr>
        <w:pStyle w:val="21"/>
        <w:spacing w:after="0"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из бюджета Поселения на основании решений об утверждении бюджета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бюджета Поселения  на соответствующий финансовый год.</w:t>
      </w:r>
    </w:p>
    <w:p w:rsidR="00455996" w:rsidRPr="003827A9" w:rsidRDefault="00455996" w:rsidP="003827A9">
      <w:pPr>
        <w:pStyle w:val="21"/>
        <w:spacing w:after="0" w:line="240" w:lineRule="auto"/>
        <w:ind w:left="0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697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771DC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455996" w:rsidRPr="003827A9" w:rsidRDefault="00455996" w:rsidP="003827A9">
      <w:pPr>
        <w:ind w:left="0" w:hanging="2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ind w:leftChars="0" w:left="1" w:firstLineChars="251" w:firstLine="706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2.1. Поселение: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2.1.1. Передает Району полномочия по организации ритуальных услуг на  территории Поселения в части создания специализированной службы, предусмотренной частью 2 статьи 25 Федерального закона от 12 января 1996 года № 8-ФЗ «О погребении и похоронном деле» в том числе: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lastRenderedPageBreak/>
        <w:t>2.1.1.1. создание специализированной службы по вопросам похоронного дела и определение порядка её деятельности;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proofErr w:type="gramStart"/>
      <w:r w:rsidRPr="004771DC">
        <w:rPr>
          <w:rFonts w:ascii="Times New Roman" w:hAnsi="Times New Roman" w:cs="Times New Roman"/>
          <w:bCs/>
          <w:sz w:val="28"/>
          <w:szCs w:val="28"/>
        </w:rPr>
        <w:t>2.1.1.2.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2.1.1.3.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Pr="004771DC">
        <w:rPr>
          <w:rFonts w:ascii="Times New Roman" w:hAnsi="Times New Roman" w:cs="Times New Roman"/>
          <w:sz w:val="28"/>
          <w:szCs w:val="28"/>
        </w:rPr>
        <w:t>;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2.1.2.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2.1.3. Осуществляет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2.1.4. Получает от Района информацию о целевом использовании межбюджетных трансфертов;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межбюджетных трансфертов т</w:t>
      </w:r>
      <w:r w:rsidRPr="004771DC">
        <w:rPr>
          <w:rFonts w:ascii="Times New Roman" w:hAnsi="Times New Roman" w:cs="Times New Roman"/>
          <w:bCs/>
          <w:sz w:val="28"/>
          <w:szCs w:val="28"/>
        </w:rPr>
        <w:t xml:space="preserve">ребует </w:t>
      </w:r>
      <w:r w:rsidRPr="004771DC">
        <w:rPr>
          <w:rFonts w:ascii="Times New Roman" w:hAnsi="Times New Roman" w:cs="Times New Roman"/>
          <w:sz w:val="28"/>
          <w:szCs w:val="28"/>
        </w:rPr>
        <w:t>возврата суммы перечисленных межбюджетных трансфертов.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455996" w:rsidRPr="004771DC" w:rsidRDefault="00455996" w:rsidP="00455996">
      <w:pPr>
        <w:tabs>
          <w:tab w:val="left" w:pos="567"/>
          <w:tab w:val="left" w:pos="1276"/>
        </w:tabs>
        <w:ind w:leftChars="0" w:left="1" w:firstLineChars="251" w:firstLine="706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2.2. Район: 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2.2.1. Принимает полномочия по организации ритуальных услуг на территории Поселения в части создания специализированной службы, предусмотренной частью 2 статьи 25 Федерального закона от 12 января 1996 года № 8-ФЗ «О погребении и похоронном деле» в том числе: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2.2.1.1. создание специализированной службы по вопросам похоронного дела и определение порядка её деятельности;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proofErr w:type="gramStart"/>
      <w:r w:rsidRPr="004771DC">
        <w:rPr>
          <w:rFonts w:ascii="Times New Roman" w:hAnsi="Times New Roman" w:cs="Times New Roman"/>
          <w:bCs/>
          <w:sz w:val="28"/>
          <w:szCs w:val="28"/>
        </w:rPr>
        <w:t>2.2.1.2.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2.2.1.3.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Pr="004771DC">
        <w:rPr>
          <w:rFonts w:ascii="Times New Roman" w:hAnsi="Times New Roman" w:cs="Times New Roman"/>
          <w:sz w:val="28"/>
          <w:szCs w:val="28"/>
        </w:rPr>
        <w:t>;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2.2.2. Принимает межбюджетные трансферты, предоставляемые Поселением в порядке, предусмотренном разделом 3 настоящего Соглашения.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455996" w:rsidRPr="004771DC" w:rsidRDefault="00455996" w:rsidP="00455996">
      <w:pPr>
        <w:widowControl w:val="0"/>
        <w:spacing w:line="240" w:lineRule="auto"/>
        <w:ind w:leftChars="0" w:left="0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2.2.5. Обеспечивает целевое использование финансовых средств </w:t>
      </w:r>
      <w:r w:rsidRPr="004771DC">
        <w:rPr>
          <w:rFonts w:ascii="Times New Roman" w:hAnsi="Times New Roman" w:cs="Times New Roman"/>
          <w:sz w:val="28"/>
          <w:szCs w:val="28"/>
        </w:rPr>
        <w:lastRenderedPageBreak/>
        <w:t xml:space="preserve">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455996" w:rsidRPr="004771DC" w:rsidRDefault="00455996" w:rsidP="00455996">
      <w:pPr>
        <w:widowControl w:val="0"/>
        <w:spacing w:line="240" w:lineRule="auto"/>
        <w:ind w:leftChars="0" w:left="0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455996" w:rsidRPr="003827A9" w:rsidRDefault="00455996" w:rsidP="003827A9">
      <w:pPr>
        <w:widowControl w:val="0"/>
        <w:spacing w:line="240" w:lineRule="auto"/>
        <w:ind w:leftChars="0" w:left="2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pStyle w:val="1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455996" w:rsidRPr="003827A9" w:rsidRDefault="00455996" w:rsidP="003827A9">
      <w:pPr>
        <w:widowControl w:val="0"/>
        <w:spacing w:line="240" w:lineRule="auto"/>
        <w:ind w:leftChars="0" w:left="2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  <w:u w:val="single"/>
        </w:rPr>
      </w:pPr>
      <w:r w:rsidRPr="004771DC">
        <w:rPr>
          <w:rFonts w:ascii="Times New Roman" w:hAnsi="Times New Roman" w:cs="Times New Roman"/>
          <w:sz w:val="28"/>
          <w:szCs w:val="28"/>
        </w:rPr>
        <w:t>3.5. Объем межбюджетных трансфертов предоставляемых на осуществление передаваемых по</w:t>
      </w:r>
      <w:r w:rsidR="00592303">
        <w:rPr>
          <w:rFonts w:ascii="Times New Roman" w:hAnsi="Times New Roman" w:cs="Times New Roman"/>
          <w:sz w:val="28"/>
          <w:szCs w:val="28"/>
        </w:rPr>
        <w:t>лномочий району в 2024 году и на плановый период 2025 и 2026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годов соответственно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№</w:t>
      </w:r>
      <w:r w:rsidR="00A66CB5">
        <w:rPr>
          <w:rFonts w:ascii="Times New Roman" w:hAnsi="Times New Roman" w:cs="Times New Roman"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sz w:val="28"/>
          <w:szCs w:val="28"/>
        </w:rPr>
        <w:t>1 к Соглашению.</w:t>
      </w:r>
    </w:p>
    <w:p w:rsidR="00455996" w:rsidRPr="003827A9" w:rsidRDefault="00455996" w:rsidP="003827A9">
      <w:pPr>
        <w:spacing w:line="259" w:lineRule="auto"/>
        <w:ind w:left="0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71DC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исполнением полномочий</w:t>
      </w:r>
    </w:p>
    <w:p w:rsidR="00455996" w:rsidRPr="003827A9" w:rsidRDefault="00455996" w:rsidP="003827A9">
      <w:pP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55996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4771D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771DC">
        <w:rPr>
          <w:rFonts w:ascii="Times New Roman" w:hAnsi="Times New Roman" w:cs="Times New Roman"/>
          <w:bCs/>
          <w:sz w:val="28"/>
          <w:szCs w:val="28"/>
        </w:rPr>
        <w:t xml:space="preserve"> исполнением Районом полномочий,</w:t>
      </w:r>
      <w:r w:rsidRPr="004771DC">
        <w:rPr>
          <w:rFonts w:ascii="Times New Roman" w:hAnsi="Times New Roman" w:cs="Times New Roman"/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 использовании финансовых средств (межбюджетных трансфертов).</w:t>
      </w:r>
    </w:p>
    <w:p w:rsidR="00455996" w:rsidRPr="003827A9" w:rsidRDefault="00455996" w:rsidP="003827A9">
      <w:pPr>
        <w:spacing w:line="240" w:lineRule="auto"/>
        <w:ind w:leftChars="0" w:left="1" w:firstLineChars="252" w:firstLine="504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5. </w:t>
      </w:r>
      <w:r w:rsidRPr="004771DC">
        <w:rPr>
          <w:rStyle w:val="a6"/>
          <w:rFonts w:ascii="Times New Roman" w:hAnsi="Times New Roman"/>
          <w:sz w:val="28"/>
          <w:szCs w:val="28"/>
        </w:rPr>
        <w:t>Финансовые санкции за неисполнение соглашений</w:t>
      </w:r>
    </w:p>
    <w:p w:rsidR="00455996" w:rsidRPr="003827A9" w:rsidRDefault="00455996" w:rsidP="003827A9">
      <w:pPr>
        <w:spacing w:line="240" w:lineRule="auto"/>
        <w:ind w:left="0" w:hanging="2"/>
        <w:rPr>
          <w:rStyle w:val="a6"/>
          <w:rFonts w:ascii="Times New Roman" w:hAnsi="Times New Roman"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b/>
          <w:bCs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5.1. Поселение осуществляет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lastRenderedPageBreak/>
        <w:t xml:space="preserve">5.3. Район несет ответственность за осуществление переданных полномочий в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выделенных на эти цели финансовых средств.</w:t>
      </w:r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5.4. 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455996" w:rsidRPr="003827A9" w:rsidRDefault="00455996" w:rsidP="003827A9">
      <w:pP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771DC">
        <w:rPr>
          <w:rFonts w:ascii="Times New Roman" w:hAnsi="Times New Roman" w:cs="Times New Roman"/>
          <w:b/>
          <w:sz w:val="28"/>
          <w:szCs w:val="28"/>
        </w:rPr>
        <w:t>Срок действия Соглашения</w:t>
      </w:r>
    </w:p>
    <w:p w:rsidR="00455996" w:rsidRPr="003827A9" w:rsidRDefault="00455996" w:rsidP="003827A9">
      <w:pPr>
        <w:spacing w:line="259" w:lineRule="auto"/>
        <w:ind w:left="0" w:hanging="2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pStyle w:val="21"/>
        <w:spacing w:after="0"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6.1. Настоящее Соглашение действует с 01 января 202</w:t>
      </w:r>
      <w:r w:rsidR="00592303">
        <w:rPr>
          <w:rFonts w:ascii="Times New Roman" w:hAnsi="Times New Roman" w:cs="Times New Roman"/>
          <w:sz w:val="28"/>
          <w:szCs w:val="28"/>
        </w:rPr>
        <w:t>4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</w:t>
      </w:r>
      <w:r w:rsidR="00592303">
        <w:rPr>
          <w:rFonts w:ascii="Times New Roman" w:hAnsi="Times New Roman" w:cs="Times New Roman"/>
          <w:sz w:val="28"/>
          <w:szCs w:val="28"/>
        </w:rPr>
        <w:t>а по 31 декабря 2026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5996" w:rsidRPr="004771DC" w:rsidRDefault="00455996" w:rsidP="00455996">
      <w:pPr>
        <w:spacing w:line="259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455996" w:rsidRPr="004771DC" w:rsidRDefault="00455996" w:rsidP="00455996">
      <w:pPr>
        <w:spacing w:line="259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6.3. Расторжение настоящего Соглашения оформляется Сторонами путём подписания соглашения о расторжении.</w:t>
      </w:r>
    </w:p>
    <w:p w:rsidR="00455996" w:rsidRPr="003827A9" w:rsidRDefault="00455996" w:rsidP="003827A9">
      <w:pPr>
        <w:spacing w:line="259" w:lineRule="auto"/>
        <w:ind w:left="0" w:hanging="2"/>
        <w:rPr>
          <w:rFonts w:ascii="Times New Roman" w:hAnsi="Times New Roman" w:cs="Times New Roman"/>
          <w:b/>
          <w:bCs/>
          <w:sz w:val="20"/>
          <w:szCs w:val="28"/>
        </w:rPr>
      </w:pPr>
    </w:p>
    <w:p w:rsidR="00455996" w:rsidRPr="004771DC" w:rsidRDefault="00455996" w:rsidP="00455996">
      <w:pPr>
        <w:spacing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4771DC">
        <w:rPr>
          <w:rFonts w:ascii="Times New Roman" w:hAnsi="Times New Roman" w:cs="Times New Roman"/>
          <w:b/>
          <w:bCs/>
          <w:sz w:val="28"/>
          <w:szCs w:val="28"/>
        </w:rPr>
        <w:t>Досрочное расторжение Соглашения</w:t>
      </w:r>
    </w:p>
    <w:p w:rsidR="00455996" w:rsidRPr="003827A9" w:rsidRDefault="00455996" w:rsidP="003827A9">
      <w:pPr>
        <w:spacing w:line="259" w:lineRule="auto"/>
        <w:ind w:left="0" w:hanging="2"/>
        <w:rPr>
          <w:rFonts w:ascii="Times New Roman" w:hAnsi="Times New Roman" w:cs="Times New Roman"/>
          <w:b/>
          <w:bCs/>
          <w:sz w:val="20"/>
          <w:szCs w:val="28"/>
        </w:rPr>
      </w:pPr>
    </w:p>
    <w:p w:rsidR="00455996" w:rsidRPr="004771DC" w:rsidRDefault="00455996" w:rsidP="00455996">
      <w:pPr>
        <w:spacing w:line="259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досрочно в случаях: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7.2. В одностороннем порядке настоящее Соглашения расторгается в случае: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- в судебном порядке на основании решения суда.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spacing w:line="240" w:lineRule="auto"/>
        <w:ind w:leftChars="0" w:left="0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455996" w:rsidRPr="003827A9" w:rsidRDefault="00455996" w:rsidP="00455996">
      <w:pPr>
        <w:pStyle w:val="2"/>
        <w:keepNext w:val="0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i w:val="0"/>
          <w:sz w:val="20"/>
        </w:rPr>
      </w:pPr>
    </w:p>
    <w:p w:rsidR="00455996" w:rsidRPr="004771DC" w:rsidRDefault="00455996" w:rsidP="00455996">
      <w:pPr>
        <w:pStyle w:val="2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r w:rsidRPr="004771DC">
        <w:rPr>
          <w:rFonts w:ascii="Times New Roman" w:hAnsi="Times New Roman" w:cs="Times New Roman"/>
          <w:i w:val="0"/>
        </w:rPr>
        <w:t>8. Ответственность Сторон</w:t>
      </w:r>
    </w:p>
    <w:p w:rsidR="00455996" w:rsidRPr="003827A9" w:rsidRDefault="00455996" w:rsidP="003827A9">
      <w:pPr>
        <w:widowControl w:val="0"/>
        <w:spacing w:line="240" w:lineRule="auto"/>
        <w:ind w:leftChars="0" w:left="2" w:hanging="2"/>
        <w:rPr>
          <w:rFonts w:ascii="Times New Roman" w:hAnsi="Times New Roman" w:cs="Times New Roman"/>
          <w:sz w:val="20"/>
          <w:szCs w:val="28"/>
          <w:lang w:eastAsia="en-US"/>
        </w:rPr>
      </w:pPr>
    </w:p>
    <w:p w:rsidR="00455996" w:rsidRDefault="00455996" w:rsidP="00455996">
      <w:pPr>
        <w:widowControl w:val="0"/>
        <w:autoSpaceDE w:val="0"/>
        <w:autoSpaceDN w:val="0"/>
        <w:adjustRightInd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8.1.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592303" w:rsidRDefault="00592303" w:rsidP="00455996">
      <w:pPr>
        <w:widowControl w:val="0"/>
        <w:autoSpaceDE w:val="0"/>
        <w:autoSpaceDN w:val="0"/>
        <w:adjustRightInd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</w:p>
    <w:p w:rsidR="00592303" w:rsidRDefault="00592303" w:rsidP="00455996">
      <w:pPr>
        <w:widowControl w:val="0"/>
        <w:autoSpaceDE w:val="0"/>
        <w:autoSpaceDN w:val="0"/>
        <w:adjustRightInd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</w:p>
    <w:p w:rsidR="00592303" w:rsidRPr="004771DC" w:rsidRDefault="00592303" w:rsidP="00455996">
      <w:pPr>
        <w:widowControl w:val="0"/>
        <w:autoSpaceDE w:val="0"/>
        <w:autoSpaceDN w:val="0"/>
        <w:adjustRightInd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spacing w:line="240" w:lineRule="auto"/>
        <w:ind w:leftChars="0" w:left="928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Pr="004771DC">
        <w:rPr>
          <w:rFonts w:ascii="Times New Roman" w:hAnsi="Times New Roman" w:cs="Times New Roman"/>
          <w:b/>
          <w:sz w:val="28"/>
          <w:szCs w:val="28"/>
        </w:rPr>
        <w:t>Заключительные положения Соглашения</w:t>
      </w:r>
    </w:p>
    <w:p w:rsidR="00455996" w:rsidRPr="003827A9" w:rsidRDefault="00455996" w:rsidP="003827A9">
      <w:pPr>
        <w:spacing w:line="240" w:lineRule="auto"/>
        <w:ind w:leftChars="0" w:left="0" w:firstLineChars="0" w:firstLine="0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9.3. Все уведомления, заявления и сообщения направляются Сторонами в письменной форме.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455996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55996" w:rsidRPr="003827A9" w:rsidRDefault="00455996" w:rsidP="00455996">
      <w:pPr>
        <w:autoSpaceDE w:val="0"/>
        <w:autoSpaceDN w:val="0"/>
        <w:adjustRightInd w:val="0"/>
        <w:ind w:leftChars="0" w:left="0" w:firstLineChars="0" w:firstLine="0"/>
        <w:outlineLvl w:val="1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spacing w:line="259" w:lineRule="auto"/>
        <w:ind w:left="1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771DC">
        <w:rPr>
          <w:rFonts w:ascii="Times New Roman" w:hAnsi="Times New Roman" w:cs="Times New Roman"/>
          <w:b/>
          <w:bCs/>
          <w:sz w:val="28"/>
          <w:szCs w:val="28"/>
        </w:rPr>
        <w:t>10. Реквизиты и подписи Сторон</w:t>
      </w:r>
    </w:p>
    <w:tbl>
      <w:tblPr>
        <w:tblpPr w:leftFromText="180" w:rightFromText="180" w:vertAnchor="text" w:horzAnchor="margin" w:tblpY="211"/>
        <w:tblW w:w="0" w:type="auto"/>
        <w:tblLook w:val="00A0"/>
      </w:tblPr>
      <w:tblGrid>
        <w:gridCol w:w="4786"/>
        <w:gridCol w:w="4423"/>
      </w:tblGrid>
      <w:tr w:rsidR="00455996" w:rsidRPr="004771DC" w:rsidTr="001C1E60">
        <w:trPr>
          <w:trHeight w:val="5168"/>
        </w:trPr>
        <w:tc>
          <w:tcPr>
            <w:tcW w:w="4786" w:type="dxa"/>
          </w:tcPr>
          <w:p w:rsidR="00455996" w:rsidRPr="003827A9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Район</w:t>
            </w:r>
          </w:p>
          <w:p w:rsidR="00455996" w:rsidRPr="003827A9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Администрация муниципального района «</w:t>
            </w:r>
            <w:proofErr w:type="spellStart"/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Корочанский</w:t>
            </w:r>
            <w:proofErr w:type="spellEnd"/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район»</w:t>
            </w:r>
          </w:p>
          <w:p w:rsidR="00455996" w:rsidRPr="00455996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455996" w:rsidRPr="00455996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309210, Белгородская область,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г. Короча, пл. Васильева, 28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УФК по Белгородской области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ИНН 3110002415, КПП 311001001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ЕКС 40102810745370000018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Счет 03231643146400002600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отделении Белгород банка России//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УФК по Белгородской 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области 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елгород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БИК 011403102 л/с 02263006040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ОГРН 1023101336422</w:t>
            </w:r>
          </w:p>
          <w:p w:rsidR="0043081C" w:rsidRDefault="0043081C" w:rsidP="003827A9">
            <w:pPr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тел. 8(47231)55292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ОКПО 04023067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2C2D2E"/>
                <w:sz w:val="27"/>
                <w:szCs w:val="27"/>
              </w:rPr>
              <w:t>ОКТМО 14640101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highlight w:val="yellow"/>
                <w:lang w:eastAsia="en-US"/>
              </w:rPr>
            </w:pPr>
          </w:p>
          <w:p w:rsidR="00455996" w:rsidRPr="00455996" w:rsidRDefault="00455996" w:rsidP="003827A9">
            <w:pP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423" w:type="dxa"/>
          </w:tcPr>
          <w:p w:rsidR="00455996" w:rsidRPr="003827A9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Поселение</w:t>
            </w:r>
          </w:p>
          <w:p w:rsidR="00455996" w:rsidRPr="003827A9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Погореловское</w:t>
            </w:r>
            <w:proofErr w:type="spellEnd"/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сельское поселение муниципального района «</w:t>
            </w:r>
            <w:proofErr w:type="spellStart"/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Корочанский</w:t>
            </w:r>
            <w:proofErr w:type="spellEnd"/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район»</w:t>
            </w:r>
          </w:p>
          <w:p w:rsidR="00455996" w:rsidRPr="004771DC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309220, Белгородская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район, 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огореловка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, ул.Шевченко, д.40 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УФК по Белгородской области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ИНН 3110009139, КПП 311001001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40102810745370000018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03231643146404642600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отделении Белгород банка России//УФК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Белгородской 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области 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елгород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БИК 011403102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ОГРН 1063120002901 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тел.: (8 47 231)58133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ОКАТО 14240821000</w:t>
            </w:r>
          </w:p>
          <w:p w:rsidR="00455996" w:rsidRPr="004771DC" w:rsidRDefault="0043081C" w:rsidP="003827A9">
            <w:pP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ОКТМО 1460464</w:t>
            </w:r>
          </w:p>
        </w:tc>
      </w:tr>
    </w:tbl>
    <w:p w:rsidR="00455996" w:rsidRPr="004771DC" w:rsidRDefault="00455996" w:rsidP="00455996">
      <w:pPr>
        <w:spacing w:line="240" w:lineRule="auto"/>
        <w:ind w:left="1" w:hanging="3"/>
        <w:rPr>
          <w:rFonts w:ascii="Times New Roman" w:hAnsi="Times New Roman" w:cs="Times New Roman"/>
          <w:b/>
          <w:bCs/>
          <w:sz w:val="28"/>
          <w:szCs w:val="28"/>
        </w:rPr>
      </w:pPr>
      <w:r w:rsidRPr="004771DC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                            Глава </w:t>
      </w:r>
      <w:proofErr w:type="spellStart"/>
      <w:r w:rsidRPr="004771DC">
        <w:rPr>
          <w:rFonts w:ascii="Times New Roman" w:hAnsi="Times New Roman" w:cs="Times New Roman"/>
          <w:b/>
          <w:bCs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455996" w:rsidRDefault="00455996" w:rsidP="00A66CB5">
      <w:pPr>
        <w:spacing w:line="240" w:lineRule="auto"/>
        <w:ind w:left="1" w:hanging="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771DC">
        <w:rPr>
          <w:rFonts w:ascii="Times New Roman" w:hAnsi="Times New Roman" w:cs="Times New Roman"/>
          <w:b/>
          <w:bCs/>
          <w:sz w:val="28"/>
          <w:szCs w:val="28"/>
        </w:rPr>
        <w:t>Корочанского</w:t>
      </w:r>
      <w:proofErr w:type="spellEnd"/>
      <w:r w:rsidRPr="004771DC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                 сельского поселения</w:t>
      </w:r>
    </w:p>
    <w:p w:rsidR="00455996" w:rsidRPr="004771DC" w:rsidRDefault="00455996" w:rsidP="00455996">
      <w:pPr>
        <w:spacing w:line="259" w:lineRule="auto"/>
        <w:ind w:left="1" w:hanging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_________/Н.В. Нестеров                         ____________/</w:t>
      </w:r>
      <w:r w:rsidR="00AF66AB">
        <w:rPr>
          <w:rFonts w:ascii="Times New Roman" w:hAnsi="Times New Roman" w:cs="Times New Roman"/>
          <w:b/>
          <w:bCs/>
          <w:sz w:val="28"/>
          <w:szCs w:val="28"/>
        </w:rPr>
        <w:t>Н.Ю.Виноходова</w:t>
      </w:r>
    </w:p>
    <w:p w:rsidR="00822BC4" w:rsidRDefault="00822BC4" w:rsidP="003827A9">
      <w:pPr>
        <w:spacing w:line="254" w:lineRule="auto"/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spacing w:line="254" w:lineRule="auto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к Соглашению о передаче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 полномочий по организации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ритуальных услуг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Расчет межбюджетных трансфертов</w:t>
      </w:r>
    </w:p>
    <w:p w:rsidR="00455996" w:rsidRPr="004771DC" w:rsidRDefault="00592303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455996" w:rsidRPr="004771DC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/>
          <w:sz w:val="28"/>
          <w:szCs w:val="28"/>
        </w:rPr>
        <w:t>плановый период 2025 и 2026</w:t>
      </w:r>
      <w:r w:rsidR="00455996" w:rsidRPr="004771D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402"/>
        <w:gridCol w:w="1361"/>
        <w:gridCol w:w="1080"/>
        <w:gridCol w:w="1080"/>
      </w:tblGrid>
      <w:tr w:rsidR="00455996" w:rsidRPr="004771DC" w:rsidTr="001C1E60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Сумма,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</w:tr>
      <w:tr w:rsidR="00455996" w:rsidRPr="004771DC" w:rsidTr="001C1E60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A66CB5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455996"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A66CB5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455996"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A66CB5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455996"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55996" w:rsidRPr="004771DC" w:rsidTr="001C1E60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1DC">
              <w:rPr>
                <w:rFonts w:ascii="Times New Roman" w:hAnsi="Times New Roman" w:cs="Times New Roman"/>
                <w:sz w:val="28"/>
                <w:szCs w:val="28"/>
              </w:rPr>
              <w:t>Погореловское</w:t>
            </w:r>
            <w:proofErr w:type="spellEnd"/>
            <w:r w:rsidRPr="004771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0104 9990080190 540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55996" w:rsidRPr="00FC6D2C" w:rsidTr="001C1E60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FC6D2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996" w:rsidRDefault="00455996" w:rsidP="00455996">
      <w:pPr>
        <w:widowControl w:val="0"/>
        <w:ind w:leftChars="0" w:left="1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455996" w:rsidRDefault="00455996" w:rsidP="00455996">
      <w:pPr>
        <w:widowControl w:val="0"/>
        <w:ind w:leftChars="0" w:left="1" w:right="-1" w:firstLineChars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Default="00455996" w:rsidP="00455996">
      <w:pPr>
        <w:widowControl w:val="0"/>
        <w:ind w:leftChars="0" w:left="1" w:right="-1" w:firstLineChars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DE6" w:rsidRDefault="00014DE6" w:rsidP="00455996">
      <w:pPr>
        <w:ind w:left="0" w:hanging="2"/>
      </w:pPr>
    </w:p>
    <w:sectPr w:rsidR="00014DE6" w:rsidSect="00592303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96"/>
    <w:rsid w:val="00014DE6"/>
    <w:rsid w:val="00080483"/>
    <w:rsid w:val="00105A5C"/>
    <w:rsid w:val="0020052C"/>
    <w:rsid w:val="00212990"/>
    <w:rsid w:val="003827A9"/>
    <w:rsid w:val="0043081C"/>
    <w:rsid w:val="00455996"/>
    <w:rsid w:val="004F7464"/>
    <w:rsid w:val="00592303"/>
    <w:rsid w:val="00822BC4"/>
    <w:rsid w:val="008472C1"/>
    <w:rsid w:val="00857AA6"/>
    <w:rsid w:val="00971BE1"/>
    <w:rsid w:val="00A2041A"/>
    <w:rsid w:val="00A66CB5"/>
    <w:rsid w:val="00AF66AB"/>
    <w:rsid w:val="00B450B3"/>
    <w:rsid w:val="00DE0C81"/>
    <w:rsid w:val="00DE6C26"/>
    <w:rsid w:val="00F8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996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455996"/>
    <w:pPr>
      <w:keepNext/>
      <w:widowControl w:val="0"/>
      <w:numPr>
        <w:numId w:val="1"/>
      </w:numPr>
      <w:tabs>
        <w:tab w:val="left" w:pos="0"/>
      </w:tabs>
      <w:spacing w:before="240" w:after="120"/>
      <w:ind w:left="432" w:hanging="432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aliases w:val="H2,&quot;Изумруд&quot;"/>
    <w:basedOn w:val="a"/>
    <w:next w:val="a0"/>
    <w:link w:val="20"/>
    <w:qFormat/>
    <w:rsid w:val="00455996"/>
    <w:pPr>
      <w:keepNext/>
      <w:widowControl w:val="0"/>
      <w:numPr>
        <w:ilvl w:val="1"/>
        <w:numId w:val="1"/>
      </w:numPr>
      <w:tabs>
        <w:tab w:val="clear" w:pos="1440"/>
        <w:tab w:val="left" w:pos="0"/>
        <w:tab w:val="num" w:pos="360"/>
      </w:tabs>
      <w:spacing w:before="240" w:after="12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455996"/>
    <w:pPr>
      <w:keepNext/>
      <w:widowControl w:val="0"/>
      <w:numPr>
        <w:ilvl w:val="2"/>
        <w:numId w:val="1"/>
      </w:numPr>
      <w:tabs>
        <w:tab w:val="left" w:pos="0"/>
      </w:tabs>
      <w:spacing w:before="240" w:after="120"/>
      <w:ind w:left="720"/>
      <w:outlineLvl w:val="2"/>
    </w:pPr>
    <w:rPr>
      <w:rFonts w:ascii="Arial" w:hAnsi="Arial" w:cs="Ari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55996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5599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455996"/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a4">
    <w:name w:val="Title"/>
    <w:basedOn w:val="a"/>
    <w:link w:val="11"/>
    <w:qFormat/>
    <w:rsid w:val="00455996"/>
    <w:pPr>
      <w:widowControl w:val="0"/>
      <w:suppressLineNumbers/>
      <w:spacing w:before="120" w:after="120"/>
    </w:pPr>
    <w:rPr>
      <w:rFonts w:ascii="Arial" w:hAnsi="Arial" w:cs="Arial"/>
      <w:i/>
      <w:iCs/>
      <w:sz w:val="20"/>
      <w:szCs w:val="20"/>
      <w:lang w:eastAsia="zh-CN"/>
    </w:rPr>
  </w:style>
  <w:style w:type="character" w:customStyle="1" w:styleId="a5">
    <w:name w:val="Название Знак"/>
    <w:basedOn w:val="a1"/>
    <w:link w:val="a4"/>
    <w:uiPriority w:val="10"/>
    <w:rsid w:val="00455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1"/>
    <w:link w:val="a4"/>
    <w:rsid w:val="00455996"/>
    <w:rPr>
      <w:rFonts w:ascii="Arial" w:eastAsia="Times New Roman" w:hAnsi="Arial" w:cs="Arial"/>
      <w:i/>
      <w:iCs/>
      <w:sz w:val="20"/>
      <w:szCs w:val="20"/>
      <w:lang w:eastAsia="zh-CN"/>
    </w:rPr>
  </w:style>
  <w:style w:type="paragraph" w:styleId="21">
    <w:name w:val="Body Text Indent 2"/>
    <w:basedOn w:val="a"/>
    <w:link w:val="22"/>
    <w:unhideWhenUsed/>
    <w:rsid w:val="004559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55996"/>
    <w:rPr>
      <w:rFonts w:ascii="Calibri" w:eastAsia="Times New Roman" w:hAnsi="Calibri" w:cs="Calibri"/>
      <w:lang w:eastAsia="ru-RU"/>
    </w:rPr>
  </w:style>
  <w:style w:type="character" w:styleId="a6">
    <w:name w:val="Strong"/>
    <w:basedOn w:val="a1"/>
    <w:uiPriority w:val="22"/>
    <w:qFormat/>
    <w:rsid w:val="00455996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455996"/>
    <w:pPr>
      <w:spacing w:after="12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55996"/>
    <w:rPr>
      <w:rFonts w:eastAsiaTheme="minorEastAsia"/>
      <w:sz w:val="16"/>
      <w:szCs w:val="16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45599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55996"/>
    <w:rPr>
      <w:rFonts w:ascii="Calibri" w:eastAsia="Times New Roman" w:hAnsi="Calibri" w:cs="Calibri"/>
      <w:lang w:eastAsia="ru-RU"/>
    </w:rPr>
  </w:style>
  <w:style w:type="paragraph" w:styleId="a8">
    <w:name w:val="No Spacing"/>
    <w:uiPriority w:val="1"/>
    <w:qFormat/>
    <w:rsid w:val="0043081C"/>
    <w:pPr>
      <w:spacing w:after="0" w:line="240" w:lineRule="auto"/>
      <w:ind w:leftChars="-1" w:left="-1" w:hangingChars="1" w:hanging="1"/>
      <w:jc w:val="both"/>
      <w:outlineLvl w:val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2023-12-15T05:41:00Z</cp:lastPrinted>
  <dcterms:created xsi:type="dcterms:W3CDTF">2021-12-06T15:13:00Z</dcterms:created>
  <dcterms:modified xsi:type="dcterms:W3CDTF">2023-12-15T05:45:00Z</dcterms:modified>
</cp:coreProperties>
</file>