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D" w:rsidRPr="00982A5C" w:rsidRDefault="000159CD" w:rsidP="000159CD">
      <w:pPr>
        <w:spacing w:after="0" w:line="240" w:lineRule="auto"/>
        <w:jc w:val="center"/>
        <w:rPr>
          <w:rFonts w:ascii="Arial" w:eastAsia="PMingLiU" w:hAnsi="Arial" w:cs="Arial"/>
          <w:b/>
          <w:bCs/>
          <w:spacing w:val="40"/>
          <w:sz w:val="20"/>
        </w:rPr>
      </w:pPr>
      <w:r w:rsidRPr="00982A5C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0159CD" w:rsidRPr="00982A5C" w:rsidRDefault="000159CD" w:rsidP="000159CD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0159CD" w:rsidRPr="00982A5C" w:rsidRDefault="000159CD" w:rsidP="000159CD">
      <w:pPr>
        <w:spacing w:after="0" w:line="240" w:lineRule="auto"/>
        <w:rPr>
          <w:sz w:val="6"/>
          <w:szCs w:val="6"/>
        </w:rPr>
      </w:pPr>
    </w:p>
    <w:p w:rsidR="000159CD" w:rsidRPr="00982A5C" w:rsidRDefault="000159CD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0159CD" w:rsidRPr="00982A5C" w:rsidRDefault="006234EE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ПОГОРЕЛОВСКОГО</w:t>
      </w:r>
      <w:r w:rsidR="000159CD" w:rsidRPr="00982A5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0159CD" w:rsidRPr="00982A5C" w:rsidRDefault="000159CD" w:rsidP="000159C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0159CD" w:rsidRPr="00982A5C" w:rsidRDefault="000159CD" w:rsidP="000159CD">
      <w:pPr>
        <w:spacing w:after="0" w:line="240" w:lineRule="auto"/>
        <w:rPr>
          <w:sz w:val="10"/>
          <w:szCs w:val="10"/>
        </w:rPr>
      </w:pPr>
    </w:p>
    <w:p w:rsidR="000159CD" w:rsidRPr="00982A5C" w:rsidRDefault="000159CD" w:rsidP="000159C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82A5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0159CD" w:rsidRPr="00982A5C" w:rsidRDefault="000159CD" w:rsidP="000159CD">
      <w:pPr>
        <w:spacing w:after="0" w:line="240" w:lineRule="auto"/>
        <w:jc w:val="center"/>
      </w:pPr>
    </w:p>
    <w:p w:rsidR="000159CD" w:rsidRPr="00982A5C" w:rsidRDefault="006234EE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0159CD" w:rsidRPr="00982A5C" w:rsidRDefault="000159CD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159CD" w:rsidRPr="00982A5C" w:rsidRDefault="000159CD" w:rsidP="000159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159CD" w:rsidRPr="00B22663" w:rsidRDefault="00B22663" w:rsidP="000159CD">
      <w:pPr>
        <w:keepNext/>
        <w:spacing w:after="0" w:line="240" w:lineRule="auto"/>
        <w:outlineLvl w:val="5"/>
        <w:rPr>
          <w:rFonts w:ascii="Arial" w:hAnsi="Arial" w:cs="Arial"/>
          <w:b/>
          <w:sz w:val="32"/>
          <w:szCs w:val="28"/>
        </w:rPr>
      </w:pPr>
      <w:r w:rsidRPr="00B22663">
        <w:rPr>
          <w:rFonts w:ascii="Arial" w:hAnsi="Arial" w:cs="Arial"/>
          <w:b/>
          <w:sz w:val="20"/>
          <w:szCs w:val="18"/>
        </w:rPr>
        <w:t>26 декабря</w:t>
      </w:r>
      <w:r w:rsidR="000159CD" w:rsidRPr="00B22663">
        <w:rPr>
          <w:rFonts w:ascii="Arial" w:hAnsi="Arial" w:cs="Arial"/>
          <w:b/>
          <w:sz w:val="20"/>
          <w:szCs w:val="18"/>
        </w:rPr>
        <w:t xml:space="preserve"> 2022 г.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18"/>
        </w:rPr>
        <w:t xml:space="preserve">                   </w:t>
      </w:r>
      <w:r w:rsidR="000159CD" w:rsidRPr="00B22663">
        <w:rPr>
          <w:rFonts w:ascii="Arial" w:hAnsi="Arial" w:cs="Arial"/>
          <w:b/>
          <w:sz w:val="20"/>
          <w:szCs w:val="18"/>
        </w:rPr>
        <w:t xml:space="preserve">№ </w:t>
      </w:r>
      <w:r w:rsidRPr="00B22663">
        <w:rPr>
          <w:rFonts w:ascii="Arial" w:hAnsi="Arial" w:cs="Arial"/>
          <w:b/>
          <w:sz w:val="20"/>
          <w:szCs w:val="18"/>
        </w:rPr>
        <w:t>126</w:t>
      </w:r>
    </w:p>
    <w:p w:rsidR="00180E47" w:rsidRPr="00D660FE" w:rsidRDefault="00180E47" w:rsidP="000159CD">
      <w:pPr>
        <w:spacing w:after="0"/>
        <w:rPr>
          <w:rFonts w:ascii="Arial" w:hAnsi="Arial" w:cs="Arial"/>
          <w:sz w:val="28"/>
          <w:szCs w:val="28"/>
        </w:rPr>
      </w:pPr>
    </w:p>
    <w:p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E5048" w:rsidRPr="00180E47" w:rsidRDefault="000E5048" w:rsidP="000E504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E5048" w:rsidRPr="006234EE" w:rsidRDefault="000E5048" w:rsidP="006234EE">
      <w:pPr>
        <w:widowControl w:val="0"/>
        <w:tabs>
          <w:tab w:val="left" w:pos="9072"/>
          <w:tab w:val="left" w:pos="9214"/>
        </w:tabs>
        <w:spacing w:after="0" w:line="240" w:lineRule="auto"/>
        <w:ind w:right="5102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О внесении изменений в постановление</w:t>
      </w:r>
      <w:r w:rsidR="006234E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администрации </w:t>
      </w:r>
      <w:proofErr w:type="spellStart"/>
      <w:r w:rsidR="006234E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Погореловского</w:t>
      </w:r>
      <w:proofErr w:type="spellEnd"/>
      <w:r w:rsidR="000159CD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96073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4E69EB" w:rsidRPr="00180E47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сельского поселени</w:t>
      </w:r>
      <w:r w:rsidR="006234EE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 xml:space="preserve">я </w:t>
      </w:r>
      <w:r w:rsidR="00DC217B" w:rsidRPr="00DC217B">
        <w:rPr>
          <w:rFonts w:ascii="Times New Roman" w:hAnsi="Times New Roman" w:cs="Times New Roman"/>
          <w:b/>
          <w:sz w:val="28"/>
          <w:szCs w:val="28"/>
        </w:rPr>
        <w:t>№</w:t>
      </w:r>
      <w:r w:rsidR="006234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159C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C21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234EE">
        <w:rPr>
          <w:rFonts w:ascii="Times New Roman" w:hAnsi="Times New Roman" w:cs="Times New Roman"/>
          <w:b/>
          <w:sz w:val="28"/>
          <w:szCs w:val="28"/>
        </w:rPr>
        <w:t>16 мая</w:t>
      </w:r>
      <w:r w:rsidR="00DC2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17B" w:rsidRPr="00DC217B">
        <w:rPr>
          <w:rFonts w:ascii="Times New Roman" w:hAnsi="Times New Roman" w:cs="Times New Roman"/>
          <w:b/>
          <w:sz w:val="28"/>
          <w:szCs w:val="28"/>
        </w:rPr>
        <w:t>2018 г</w:t>
      </w:r>
      <w:r w:rsidR="006234EE">
        <w:rPr>
          <w:rFonts w:ascii="Times New Roman" w:hAnsi="Times New Roman" w:cs="Times New Roman"/>
          <w:b/>
          <w:sz w:val="28"/>
          <w:szCs w:val="28"/>
        </w:rPr>
        <w:t xml:space="preserve">ода «Об утверждении административного регламента предоставления муниципальной услуги  «Предоставление порубочного билета и (или) разрешения на пересадку деревьев и кустарников на территории </w:t>
      </w:r>
      <w:proofErr w:type="spellStart"/>
      <w:r w:rsidR="006234E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623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234EE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6234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E5048" w:rsidRPr="00180E47" w:rsidRDefault="000E5048" w:rsidP="00D75C18">
      <w:pPr>
        <w:tabs>
          <w:tab w:val="left" w:pos="8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48" w:rsidRDefault="000E5048" w:rsidP="00B2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663" w:rsidRPr="00180E47" w:rsidRDefault="00B22663" w:rsidP="00B2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48" w:rsidRPr="00180E47" w:rsidRDefault="009936D6" w:rsidP="006234E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D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6234EE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="00623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6D6">
        <w:rPr>
          <w:rFonts w:ascii="Times New Roman" w:eastAsia="Times New Roman" w:hAnsi="Times New Roman" w:cs="Times New Roman"/>
          <w:sz w:val="28"/>
          <w:szCs w:val="28"/>
        </w:rPr>
        <w:t>сельского поселения в соответствие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B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DC217B" w:rsidRPr="00DC217B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. №210-ФЗ «Об организации предоставления государственных и муниципальных услуг», Федеральным законом от 06.10.2003 г. №131 -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6234E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Погореловского</w:t>
      </w:r>
      <w:proofErr w:type="spellEnd"/>
      <w:r w:rsidR="00DC217B" w:rsidRPr="00DC21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159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07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6073E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0E5048" w:rsidRPr="00180E47">
        <w:rPr>
          <w:rFonts w:ascii="Times New Roman" w:hAnsi="Times New Roman" w:cs="Times New Roman"/>
          <w:b/>
          <w:sz w:val="28"/>
          <w:szCs w:val="28"/>
        </w:rPr>
        <w:t>т:</w:t>
      </w:r>
    </w:p>
    <w:p w:rsidR="009936D6" w:rsidRDefault="00DB1A07" w:rsidP="006234E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z w:val="28"/>
          <w:szCs w:val="28"/>
        </w:rPr>
      </w:pPr>
      <w:r w:rsidRPr="00DB1A07">
        <w:rPr>
          <w:sz w:val="28"/>
          <w:szCs w:val="28"/>
        </w:rPr>
        <w:t xml:space="preserve">1. </w:t>
      </w:r>
      <w:r w:rsidR="009936D6" w:rsidRPr="009936D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234EE">
        <w:rPr>
          <w:sz w:val="28"/>
          <w:szCs w:val="28"/>
        </w:rPr>
        <w:t>Погореловского</w:t>
      </w:r>
      <w:proofErr w:type="spellEnd"/>
      <w:r w:rsidR="009936D6" w:rsidRPr="009936D6">
        <w:rPr>
          <w:sz w:val="28"/>
          <w:szCs w:val="28"/>
        </w:rPr>
        <w:t xml:space="preserve"> сельского поселения от </w:t>
      </w:r>
      <w:r w:rsidR="006234EE">
        <w:rPr>
          <w:sz w:val="28"/>
          <w:szCs w:val="28"/>
        </w:rPr>
        <w:t>16 мая</w:t>
      </w:r>
      <w:r w:rsidR="009936D6" w:rsidRPr="009936D6">
        <w:rPr>
          <w:sz w:val="28"/>
          <w:szCs w:val="28"/>
        </w:rPr>
        <w:t xml:space="preserve"> 201</w:t>
      </w:r>
      <w:r w:rsidR="009936D6">
        <w:rPr>
          <w:sz w:val="28"/>
          <w:szCs w:val="28"/>
        </w:rPr>
        <w:t>8</w:t>
      </w:r>
      <w:r w:rsidR="009936D6" w:rsidRPr="009936D6">
        <w:rPr>
          <w:sz w:val="28"/>
          <w:szCs w:val="28"/>
        </w:rPr>
        <w:t xml:space="preserve"> №</w:t>
      </w:r>
      <w:r w:rsidR="006234EE">
        <w:rPr>
          <w:sz w:val="28"/>
          <w:szCs w:val="28"/>
        </w:rPr>
        <w:t xml:space="preserve"> 2</w:t>
      </w:r>
      <w:r w:rsidR="009936D6">
        <w:rPr>
          <w:sz w:val="28"/>
          <w:szCs w:val="28"/>
        </w:rPr>
        <w:t xml:space="preserve">6 </w:t>
      </w:r>
      <w:r w:rsidR="009936D6" w:rsidRPr="009936D6">
        <w:rPr>
          <w:sz w:val="28"/>
          <w:szCs w:val="28"/>
        </w:rPr>
        <w:t xml:space="preserve">«Об утверждении </w:t>
      </w:r>
      <w:r w:rsidR="009936D6">
        <w:rPr>
          <w:sz w:val="28"/>
          <w:szCs w:val="28"/>
        </w:rPr>
        <w:t>административного регламента предоставления муниципальной услуги «</w:t>
      </w:r>
      <w:r w:rsidR="009936D6" w:rsidRPr="009936D6">
        <w:rPr>
          <w:sz w:val="28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="009936D6" w:rsidRPr="009936D6">
        <w:rPr>
          <w:sz w:val="28"/>
          <w:szCs w:val="28"/>
        </w:rPr>
        <w:lastRenderedPageBreak/>
        <w:t xml:space="preserve">на территории </w:t>
      </w:r>
      <w:proofErr w:type="spellStart"/>
      <w:r w:rsidR="006234EE">
        <w:rPr>
          <w:sz w:val="28"/>
          <w:szCs w:val="28"/>
        </w:rPr>
        <w:t>Погореловского</w:t>
      </w:r>
      <w:proofErr w:type="spellEnd"/>
      <w:r w:rsidR="009936D6" w:rsidRPr="009936D6">
        <w:rPr>
          <w:sz w:val="28"/>
          <w:szCs w:val="28"/>
        </w:rPr>
        <w:t xml:space="preserve">  сельского поселения муниципальн</w:t>
      </w:r>
      <w:r w:rsidR="009936D6">
        <w:rPr>
          <w:sz w:val="28"/>
          <w:szCs w:val="28"/>
        </w:rPr>
        <w:t>ого района «Корочанский район»</w:t>
      </w:r>
      <w:r w:rsidR="00C22854">
        <w:rPr>
          <w:sz w:val="28"/>
          <w:szCs w:val="28"/>
        </w:rPr>
        <w:t xml:space="preserve"> (далее - Регламент)</w:t>
      </w:r>
      <w:r w:rsidR="009936D6">
        <w:rPr>
          <w:sz w:val="28"/>
          <w:szCs w:val="28"/>
        </w:rPr>
        <w:t>:</w:t>
      </w:r>
    </w:p>
    <w:p w:rsidR="00DC217B" w:rsidRPr="00DB1A07" w:rsidRDefault="009936D6" w:rsidP="006234E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21924552"/>
      <w:r w:rsidR="00DB1A07" w:rsidRPr="00DB1A07">
        <w:rPr>
          <w:sz w:val="28"/>
          <w:szCs w:val="28"/>
        </w:rPr>
        <w:t>п</w:t>
      </w:r>
      <w:r w:rsidR="00460B5D">
        <w:rPr>
          <w:sz w:val="28"/>
          <w:szCs w:val="28"/>
        </w:rPr>
        <w:t>ункт</w:t>
      </w:r>
      <w:r w:rsidR="00DB1A07" w:rsidRPr="00DB1A07">
        <w:rPr>
          <w:sz w:val="28"/>
          <w:szCs w:val="28"/>
        </w:rPr>
        <w:t xml:space="preserve"> 1.2.</w:t>
      </w:r>
      <w:r w:rsidR="000E5048" w:rsidRPr="00DB1A07">
        <w:rPr>
          <w:sz w:val="28"/>
          <w:szCs w:val="28"/>
        </w:rPr>
        <w:t xml:space="preserve"> административного регламента предоставления муниципальн</w:t>
      </w:r>
      <w:r w:rsidR="00460B5D">
        <w:rPr>
          <w:sz w:val="28"/>
          <w:szCs w:val="28"/>
        </w:rPr>
        <w:t>ой</w:t>
      </w:r>
      <w:r w:rsidR="000E5048" w:rsidRPr="00DB1A07">
        <w:rPr>
          <w:sz w:val="28"/>
          <w:szCs w:val="28"/>
        </w:rPr>
        <w:t xml:space="preserve"> услуг</w:t>
      </w:r>
      <w:r w:rsidR="00460B5D">
        <w:rPr>
          <w:sz w:val="28"/>
          <w:szCs w:val="28"/>
        </w:rPr>
        <w:t>и</w:t>
      </w:r>
      <w:r w:rsidR="000E5048" w:rsidRPr="00DB1A07">
        <w:rPr>
          <w:sz w:val="28"/>
          <w:szCs w:val="28"/>
        </w:rPr>
        <w:t xml:space="preserve"> </w:t>
      </w:r>
      <w:r w:rsidR="00DC217B" w:rsidRPr="00DB1A07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proofErr w:type="spellStart"/>
      <w:r w:rsidR="006234EE">
        <w:rPr>
          <w:sz w:val="28"/>
          <w:szCs w:val="28"/>
        </w:rPr>
        <w:t>Погореловского</w:t>
      </w:r>
      <w:proofErr w:type="spellEnd"/>
      <w:r w:rsidR="000159CD">
        <w:rPr>
          <w:sz w:val="28"/>
          <w:szCs w:val="28"/>
        </w:rPr>
        <w:t xml:space="preserve"> </w:t>
      </w:r>
      <w:r w:rsidR="00DC217B" w:rsidRPr="00DB1A07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C227CE" w:rsidRPr="00DB1A07">
        <w:rPr>
          <w:sz w:val="28"/>
          <w:szCs w:val="28"/>
        </w:rPr>
        <w:t xml:space="preserve">, </w:t>
      </w:r>
      <w:r w:rsidR="000E5048" w:rsidRPr="00DB1A07">
        <w:rPr>
          <w:sz w:val="28"/>
          <w:szCs w:val="28"/>
        </w:rPr>
        <w:t xml:space="preserve"> </w:t>
      </w:r>
      <w:r w:rsidR="00AE152F" w:rsidRPr="00DB1A07">
        <w:rPr>
          <w:sz w:val="28"/>
          <w:szCs w:val="28"/>
        </w:rPr>
        <w:t xml:space="preserve">изложить в следующей редакции: </w:t>
      </w:r>
      <w:bookmarkEnd w:id="0"/>
    </w:p>
    <w:p w:rsidR="00DB1A07" w:rsidRDefault="00DB1A07" w:rsidP="006234EE">
      <w:pPr>
        <w:pStyle w:val="ConsPlusNormal"/>
        <w:ind w:right="-284"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DB1A07">
        <w:rPr>
          <w:rFonts w:ascii="Times New Roman" w:hAnsi="Times New Roman" w:cs="Times New Roman"/>
          <w:sz w:val="28"/>
          <w:szCs w:val="28"/>
        </w:rPr>
        <w:t>«1.2</w:t>
      </w:r>
      <w:r w:rsidR="00AE152F" w:rsidRPr="00DB1A07">
        <w:rPr>
          <w:rFonts w:ascii="Times New Roman" w:hAnsi="Times New Roman" w:cs="Times New Roman"/>
          <w:sz w:val="28"/>
          <w:szCs w:val="28"/>
        </w:rPr>
        <w:t>.</w:t>
      </w:r>
      <w:r w:rsidR="00460B5D">
        <w:rPr>
          <w:rFonts w:ascii="Times New Roman" w:hAnsi="Times New Roman" w:cs="Times New Roman"/>
          <w:sz w:val="28"/>
          <w:szCs w:val="28"/>
        </w:rPr>
        <w:t xml:space="preserve"> 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представителям, обратившиеся с запросом о предоставлении муниципальной услуги, выраженным в устной, письменной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или электронной форме</w:t>
      </w:r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(далее - заявители)</w:t>
      </w:r>
      <w:proofErr w:type="gramStart"/>
      <w:r w:rsidR="00460B5D" w:rsidRP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</w:t>
      </w:r>
      <w:r w:rsidR="00460B5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proofErr w:type="gramEnd"/>
      <w:r w:rsid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C22854" w:rsidRDefault="00C22854" w:rsidP="006234EE">
      <w:pPr>
        <w:pStyle w:val="ConsPlusNormal"/>
        <w:ind w:right="-284" w:firstLine="540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- абзац 2 пункта 3.2. Регламента</w:t>
      </w:r>
      <w:r w:rsidRPr="00C22854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,  изложить в следующей редакции:</w:t>
      </w:r>
    </w:p>
    <w:p w:rsidR="00FE064A" w:rsidRPr="00FE064A" w:rsidRDefault="00FE064A" w:rsidP="006234EE">
      <w:pPr>
        <w:pStyle w:val="ConsPlusNormal"/>
        <w:ind w:right="-284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64A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C22854" w:rsidRPr="00217370" w:rsidRDefault="00FE064A" w:rsidP="006234EE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в том числе проверяет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9F5357">
        <w:rPr>
          <w:rFonts w:ascii="Times New Roman" w:hAnsi="Times New Roman" w:cs="Times New Roman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End"/>
      <w:r w:rsidR="009F5357">
        <w:rPr>
          <w:rFonts w:ascii="Times New Roman" w:hAnsi="Times New Roman" w:cs="Times New Roman"/>
          <w:sz w:val="28"/>
          <w:szCs w:val="28"/>
        </w:rPr>
        <w:t>»</w:t>
      </w:r>
      <w:r w:rsidRPr="00FE064A">
        <w:rPr>
          <w:rFonts w:ascii="Times New Roman" w:hAnsi="Times New Roman" w:cs="Times New Roman"/>
          <w:sz w:val="28"/>
          <w:szCs w:val="28"/>
        </w:rPr>
        <w:t>, полномочия, в том числе полномочия представителя заявителя действовать от имени заявителя</w:t>
      </w:r>
      <w:proofErr w:type="gramStart"/>
      <w:r w:rsidRPr="00FE064A">
        <w:rPr>
          <w:rFonts w:ascii="Times New Roman" w:hAnsi="Times New Roman" w:cs="Times New Roman"/>
          <w:sz w:val="28"/>
          <w:szCs w:val="28"/>
        </w:rPr>
        <w:t>;</w:t>
      </w:r>
      <w:r w:rsidR="009F53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234EE" w:rsidRDefault="00482D52" w:rsidP="006234EE">
      <w:pPr>
        <w:pStyle w:val="a8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2D52"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общедоступных местах и разместить на официальном </w:t>
      </w:r>
      <w:r w:rsidRPr="00482D52">
        <w:rPr>
          <w:rFonts w:ascii="Times New Roman" w:hAnsi="Times New Roman"/>
          <w:sz w:val="28"/>
          <w:szCs w:val="28"/>
          <w:lang w:val="en-US"/>
        </w:rPr>
        <w:t>web</w:t>
      </w:r>
      <w:r w:rsidRPr="00482D52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234E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0159CD">
        <w:rPr>
          <w:rFonts w:ascii="Times New Roman" w:hAnsi="Times New Roman"/>
          <w:sz w:val="28"/>
          <w:szCs w:val="28"/>
        </w:rPr>
        <w:t xml:space="preserve"> </w:t>
      </w:r>
      <w:r w:rsidRPr="00482D5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82D5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82D52">
        <w:rPr>
          <w:rFonts w:ascii="Times New Roman" w:hAnsi="Times New Roman"/>
          <w:sz w:val="28"/>
          <w:szCs w:val="28"/>
        </w:rPr>
        <w:t xml:space="preserve"> район» </w:t>
      </w:r>
      <w:hyperlink r:id="rId5" w:history="1"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6234EE" w:rsidRPr="00CC705C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6234EE" w:rsidRPr="00CC705C">
          <w:rPr>
            <w:rStyle w:val="a5"/>
            <w:rFonts w:ascii="Times New Roman" w:hAnsi="Times New Roman"/>
            <w:sz w:val="28"/>
            <w:szCs w:val="28"/>
          </w:rPr>
          <w:t>-</w:t>
        </w:r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6234EE" w:rsidRPr="00CC705C">
          <w:rPr>
            <w:rStyle w:val="a5"/>
            <w:rFonts w:ascii="Times New Roman" w:hAnsi="Times New Roman"/>
            <w:sz w:val="28"/>
            <w:szCs w:val="28"/>
          </w:rPr>
          <w:t>31.</w:t>
        </w:r>
        <w:proofErr w:type="spellStart"/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6234E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6234E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234E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234EE" w:rsidRPr="00CC705C">
        <w:rPr>
          <w:rFonts w:ascii="Times New Roman" w:hAnsi="Times New Roman"/>
          <w:color w:val="000000"/>
          <w:sz w:val="28"/>
          <w:szCs w:val="28"/>
        </w:rPr>
        <w:t>.</w:t>
      </w:r>
    </w:p>
    <w:p w:rsidR="00482D52" w:rsidRPr="003B75FD" w:rsidRDefault="00482D52" w:rsidP="006234EE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B75FD" w:rsidRDefault="003B75FD" w:rsidP="006234EE">
      <w:pPr>
        <w:spacing w:after="0" w:line="240" w:lineRule="auto"/>
        <w:ind w:right="-284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B75FD" w:rsidRDefault="003B75FD" w:rsidP="006234EE">
      <w:pPr>
        <w:spacing w:after="0" w:line="240" w:lineRule="auto"/>
        <w:ind w:right="-284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E69EB" w:rsidRPr="0096073E" w:rsidRDefault="00482D52" w:rsidP="006234EE">
      <w:pPr>
        <w:spacing w:after="0" w:line="240" w:lineRule="auto"/>
        <w:ind w:right="-284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Глава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администрации </w:t>
      </w:r>
    </w:p>
    <w:p w:rsidR="000E5048" w:rsidRPr="0096073E" w:rsidRDefault="006234EE" w:rsidP="006234EE">
      <w:pPr>
        <w:spacing w:after="0" w:line="240" w:lineRule="auto"/>
        <w:ind w:right="-284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015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C1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сельского поселения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</w:t>
      </w:r>
      <w:r w:rsidR="003B75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</w:t>
      </w:r>
      <w:r w:rsidR="000E5048" w:rsidRPr="009607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482D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Е.В. Ткачева</w:t>
      </w:r>
      <w:r w:rsidR="003B75F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0E5048" w:rsidRPr="0096073E" w:rsidRDefault="000E5048" w:rsidP="004E69EB">
      <w:pPr>
        <w:overflowPunct w:val="0"/>
        <w:autoSpaceDE w:val="0"/>
        <w:autoSpaceDN w:val="0"/>
        <w:adjustRightInd w:val="0"/>
        <w:spacing w:after="0" w:line="240" w:lineRule="auto"/>
        <w:ind w:right="12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39C0" w:rsidRPr="0096073E" w:rsidRDefault="007C39C0" w:rsidP="004E69EB">
      <w:pPr>
        <w:rPr>
          <w:rFonts w:ascii="Times New Roman" w:hAnsi="Times New Roman" w:cs="Times New Roman"/>
          <w:sz w:val="28"/>
          <w:szCs w:val="28"/>
        </w:rPr>
      </w:pPr>
    </w:p>
    <w:sectPr w:rsidR="007C39C0" w:rsidRPr="0096073E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49B"/>
    <w:multiLevelType w:val="hybridMultilevel"/>
    <w:tmpl w:val="B8C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8"/>
    <w:rsid w:val="000159CD"/>
    <w:rsid w:val="00074AEC"/>
    <w:rsid w:val="00081C67"/>
    <w:rsid w:val="000E5048"/>
    <w:rsid w:val="001434B6"/>
    <w:rsid w:val="00180E47"/>
    <w:rsid w:val="001E71CA"/>
    <w:rsid w:val="00217370"/>
    <w:rsid w:val="00245B1F"/>
    <w:rsid w:val="002750C6"/>
    <w:rsid w:val="003B75FD"/>
    <w:rsid w:val="003B7C1F"/>
    <w:rsid w:val="003F5875"/>
    <w:rsid w:val="00460B5D"/>
    <w:rsid w:val="00471062"/>
    <w:rsid w:val="00482D52"/>
    <w:rsid w:val="004A4A56"/>
    <w:rsid w:val="004E69EB"/>
    <w:rsid w:val="006234EE"/>
    <w:rsid w:val="007C39C0"/>
    <w:rsid w:val="0080176A"/>
    <w:rsid w:val="008455D4"/>
    <w:rsid w:val="008C370C"/>
    <w:rsid w:val="0096073E"/>
    <w:rsid w:val="009936D6"/>
    <w:rsid w:val="009C425D"/>
    <w:rsid w:val="009E0E80"/>
    <w:rsid w:val="009F5357"/>
    <w:rsid w:val="00A441A3"/>
    <w:rsid w:val="00A659EA"/>
    <w:rsid w:val="00A9664D"/>
    <w:rsid w:val="00AE152F"/>
    <w:rsid w:val="00B22663"/>
    <w:rsid w:val="00B27AD9"/>
    <w:rsid w:val="00C227CE"/>
    <w:rsid w:val="00C22854"/>
    <w:rsid w:val="00C2555A"/>
    <w:rsid w:val="00C72804"/>
    <w:rsid w:val="00C84437"/>
    <w:rsid w:val="00D5300F"/>
    <w:rsid w:val="00D660FE"/>
    <w:rsid w:val="00D75C18"/>
    <w:rsid w:val="00DB1A07"/>
    <w:rsid w:val="00DC217B"/>
    <w:rsid w:val="00DD1ACB"/>
    <w:rsid w:val="00E6690C"/>
    <w:rsid w:val="00E75E8A"/>
    <w:rsid w:val="00F22EB6"/>
    <w:rsid w:val="00F81430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E5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504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E504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E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0E504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048"/>
    <w:rPr>
      <w:rFonts w:ascii="Calibri" w:eastAsia="Times New Roman" w:hAnsi="Calibri" w:cs="Times New Roman"/>
      <w:b/>
      <w:bCs/>
    </w:rPr>
  </w:style>
  <w:style w:type="paragraph" w:styleId="a6">
    <w:name w:val="List Paragraph"/>
    <w:basedOn w:val="a"/>
    <w:uiPriority w:val="34"/>
    <w:qFormat/>
    <w:rsid w:val="000E5048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180E4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180E4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hd w:val="clear" w:color="auto" w:fill="FFFFFF"/>
      <w:lang w:eastAsia="en-US"/>
    </w:rPr>
  </w:style>
  <w:style w:type="character" w:customStyle="1" w:styleId="10">
    <w:name w:val="Заголовок №1_"/>
    <w:link w:val="11"/>
    <w:uiPriority w:val="99"/>
    <w:locked/>
    <w:rsid w:val="00180E47"/>
    <w:rPr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80E47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uiPriority w:val="99"/>
    <w:rsid w:val="00180E47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formattext">
    <w:name w:val="formattext"/>
    <w:basedOn w:val="a"/>
    <w:rsid w:val="00DC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B1A07"/>
  </w:style>
  <w:style w:type="paragraph" w:styleId="a8">
    <w:name w:val="No Spacing"/>
    <w:uiPriority w:val="1"/>
    <w:qFormat/>
    <w:rsid w:val="006234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9</cp:revision>
  <cp:lastPrinted>2023-01-09T08:21:00Z</cp:lastPrinted>
  <dcterms:created xsi:type="dcterms:W3CDTF">2022-12-14T08:00:00Z</dcterms:created>
  <dcterms:modified xsi:type="dcterms:W3CDTF">2023-01-09T08:22:00Z</dcterms:modified>
</cp:coreProperties>
</file>